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0A6C" w:rsidRDefault="008A0A6C">
      <w:pPr>
        <w:jc w:val="center"/>
        <w:rPr>
          <w:b/>
        </w:rPr>
      </w:pPr>
      <w:bookmarkStart w:id="0" w:name="_GoBack"/>
      <w:bookmarkEnd w:id="0"/>
    </w:p>
    <w:p w:rsidR="00F00465" w:rsidRPr="00B7298A" w:rsidRDefault="003470D0">
      <w:pPr>
        <w:jc w:val="center"/>
        <w:rPr>
          <w:b/>
        </w:rPr>
      </w:pPr>
      <w:r w:rsidRPr="00B7298A">
        <w:rPr>
          <w:b/>
        </w:rPr>
        <w:t>ТЕХНИЧЕСКОЕ ЗАДАНИЕ</w:t>
      </w:r>
    </w:p>
    <w:p w:rsidR="00247CA6" w:rsidRPr="008137F4" w:rsidRDefault="003470D0" w:rsidP="00352A9E">
      <w:pPr>
        <w:jc w:val="center"/>
        <w:rPr>
          <w:sz w:val="22"/>
          <w:szCs w:val="22"/>
        </w:rPr>
      </w:pPr>
      <w:r w:rsidRPr="008137F4">
        <w:rPr>
          <w:sz w:val="22"/>
          <w:szCs w:val="22"/>
        </w:rPr>
        <w:t xml:space="preserve">на </w:t>
      </w:r>
      <w:r w:rsidR="00247CA6" w:rsidRPr="008137F4">
        <w:rPr>
          <w:sz w:val="22"/>
          <w:szCs w:val="22"/>
        </w:rPr>
        <w:t>открыты</w:t>
      </w:r>
      <w:r w:rsidR="000B351B" w:rsidRPr="008137F4">
        <w:rPr>
          <w:sz w:val="22"/>
          <w:szCs w:val="22"/>
        </w:rPr>
        <w:t>й</w:t>
      </w:r>
      <w:r w:rsidR="00247CA6" w:rsidRPr="008137F4">
        <w:rPr>
          <w:sz w:val="22"/>
          <w:szCs w:val="22"/>
        </w:rPr>
        <w:t xml:space="preserve"> </w:t>
      </w:r>
      <w:r w:rsidR="00B9682E">
        <w:rPr>
          <w:sz w:val="22"/>
          <w:szCs w:val="22"/>
        </w:rPr>
        <w:t>запрос предложений</w:t>
      </w:r>
      <w:r w:rsidR="00247CA6" w:rsidRPr="008137F4">
        <w:rPr>
          <w:sz w:val="22"/>
          <w:szCs w:val="22"/>
        </w:rPr>
        <w:t xml:space="preserve"> </w:t>
      </w:r>
      <w:r w:rsidRPr="008137F4">
        <w:rPr>
          <w:sz w:val="22"/>
          <w:szCs w:val="22"/>
        </w:rPr>
        <w:t>по выбору исполнител</w:t>
      </w:r>
      <w:r w:rsidR="000B2281" w:rsidRPr="008137F4">
        <w:rPr>
          <w:sz w:val="22"/>
          <w:szCs w:val="22"/>
        </w:rPr>
        <w:t>я</w:t>
      </w:r>
      <w:r w:rsidRPr="008137F4">
        <w:rPr>
          <w:sz w:val="22"/>
          <w:szCs w:val="22"/>
        </w:rPr>
        <w:t xml:space="preserve"> у</w:t>
      </w:r>
      <w:r w:rsidR="0068012C" w:rsidRPr="008137F4">
        <w:rPr>
          <w:sz w:val="22"/>
          <w:szCs w:val="22"/>
        </w:rPr>
        <w:t>с</w:t>
      </w:r>
      <w:r w:rsidRPr="008137F4">
        <w:rPr>
          <w:sz w:val="22"/>
          <w:szCs w:val="22"/>
        </w:rPr>
        <w:t>луг</w:t>
      </w:r>
      <w:r w:rsidR="0068012C" w:rsidRPr="008137F4">
        <w:rPr>
          <w:sz w:val="22"/>
          <w:szCs w:val="22"/>
        </w:rPr>
        <w:t xml:space="preserve"> </w:t>
      </w:r>
    </w:p>
    <w:p w:rsidR="000E2944" w:rsidRDefault="001500AD" w:rsidP="00352A9E">
      <w:pPr>
        <w:jc w:val="center"/>
        <w:rPr>
          <w:b/>
          <w:sz w:val="22"/>
          <w:szCs w:val="22"/>
        </w:rPr>
      </w:pPr>
      <w:r w:rsidRPr="001500AD">
        <w:rPr>
          <w:b/>
          <w:sz w:val="22"/>
          <w:szCs w:val="22"/>
        </w:rPr>
        <w:t>Оказание юридических услуг</w:t>
      </w:r>
      <w:r w:rsidR="000E2944">
        <w:rPr>
          <w:b/>
          <w:sz w:val="22"/>
          <w:szCs w:val="22"/>
        </w:rPr>
        <w:t xml:space="preserve"> «</w:t>
      </w:r>
      <w:proofErr w:type="gramStart"/>
      <w:r w:rsidR="000E2944">
        <w:rPr>
          <w:b/>
          <w:sz w:val="22"/>
          <w:szCs w:val="22"/>
        </w:rPr>
        <w:t>Анализ  прав</w:t>
      </w:r>
      <w:proofErr w:type="gramEnd"/>
      <w:r w:rsidR="000E2944">
        <w:rPr>
          <w:b/>
          <w:sz w:val="22"/>
          <w:szCs w:val="22"/>
        </w:rPr>
        <w:t xml:space="preserve"> </w:t>
      </w:r>
      <w:r w:rsidR="00F331BA">
        <w:rPr>
          <w:b/>
          <w:sz w:val="22"/>
          <w:szCs w:val="22"/>
        </w:rPr>
        <w:t xml:space="preserve"> и представление интересов </w:t>
      </w:r>
      <w:r w:rsidR="000E2944">
        <w:rPr>
          <w:b/>
          <w:sz w:val="22"/>
          <w:szCs w:val="22"/>
        </w:rPr>
        <w:t xml:space="preserve"> </w:t>
      </w:r>
      <w:r w:rsidR="00F331BA">
        <w:rPr>
          <w:b/>
          <w:sz w:val="22"/>
          <w:szCs w:val="22"/>
        </w:rPr>
        <w:t>ОАО «ТГК-1» в суде  по</w:t>
      </w:r>
      <w:r w:rsidR="000E2944">
        <w:rPr>
          <w:b/>
          <w:sz w:val="22"/>
          <w:szCs w:val="22"/>
        </w:rPr>
        <w:t xml:space="preserve"> объект</w:t>
      </w:r>
      <w:r w:rsidR="00F331BA">
        <w:rPr>
          <w:b/>
          <w:sz w:val="22"/>
          <w:szCs w:val="22"/>
        </w:rPr>
        <w:t>ам</w:t>
      </w:r>
      <w:r w:rsidR="000E2944">
        <w:rPr>
          <w:b/>
          <w:sz w:val="22"/>
          <w:szCs w:val="22"/>
        </w:rPr>
        <w:t xml:space="preserve"> недвижимого имущества, не включенны</w:t>
      </w:r>
      <w:r w:rsidR="00F331BA">
        <w:rPr>
          <w:b/>
          <w:sz w:val="22"/>
          <w:szCs w:val="22"/>
        </w:rPr>
        <w:t>м</w:t>
      </w:r>
      <w:r w:rsidR="000E2944">
        <w:rPr>
          <w:b/>
          <w:sz w:val="22"/>
          <w:szCs w:val="22"/>
        </w:rPr>
        <w:t xml:space="preserve"> в План приватизации</w:t>
      </w:r>
      <w:r w:rsidRPr="001500AD">
        <w:rPr>
          <w:b/>
          <w:sz w:val="22"/>
          <w:szCs w:val="22"/>
        </w:rPr>
        <w:t xml:space="preserve"> </w:t>
      </w:r>
      <w:r w:rsidR="000E2944">
        <w:rPr>
          <w:b/>
          <w:sz w:val="22"/>
          <w:szCs w:val="22"/>
        </w:rPr>
        <w:t xml:space="preserve">ГП «Ленинградское производственное объединение энергетики и электрификации «Ленэнерго»  </w:t>
      </w:r>
    </w:p>
    <w:p w:rsidR="00B616A5" w:rsidRPr="001500AD" w:rsidRDefault="002C3825" w:rsidP="002C3825">
      <w:pPr>
        <w:ind w:left="2832"/>
        <w:rPr>
          <w:sz w:val="22"/>
          <w:szCs w:val="22"/>
        </w:rPr>
      </w:pPr>
      <w:r>
        <w:rPr>
          <w:sz w:val="22"/>
          <w:szCs w:val="22"/>
        </w:rPr>
        <w:t xml:space="preserve">   </w:t>
      </w:r>
      <w:r w:rsidR="00BE7976" w:rsidRPr="001500AD">
        <w:rPr>
          <w:sz w:val="22"/>
          <w:szCs w:val="22"/>
        </w:rPr>
        <w:t>(номер закупки по ГКПЗ</w:t>
      </w:r>
      <w:r>
        <w:rPr>
          <w:sz w:val="22"/>
          <w:szCs w:val="22"/>
        </w:rPr>
        <w:t xml:space="preserve"> №9800/7.45-3155</w:t>
      </w:r>
      <w:r w:rsidR="00BE7976" w:rsidRPr="001500AD">
        <w:rPr>
          <w:sz w:val="22"/>
          <w:szCs w:val="22"/>
        </w:rPr>
        <w:t>)</w:t>
      </w:r>
    </w:p>
    <w:p w:rsidR="00492A2B" w:rsidRDefault="00492A2B" w:rsidP="00352A9E">
      <w:pPr>
        <w:jc w:val="center"/>
        <w:rPr>
          <w:sz w:val="22"/>
          <w:szCs w:val="22"/>
        </w:rPr>
      </w:pPr>
      <w:r w:rsidRPr="00492A2B">
        <w:rPr>
          <w:sz w:val="22"/>
          <w:szCs w:val="22"/>
        </w:rPr>
        <w:t>ОКДП</w:t>
      </w:r>
      <w:r>
        <w:rPr>
          <w:sz w:val="22"/>
          <w:szCs w:val="22"/>
        </w:rPr>
        <w:t xml:space="preserve"> – </w:t>
      </w:r>
      <w:r w:rsidRPr="00A75E5C">
        <w:rPr>
          <w:sz w:val="22"/>
          <w:szCs w:val="22"/>
        </w:rPr>
        <w:t>6500000</w:t>
      </w:r>
      <w:r>
        <w:rPr>
          <w:sz w:val="22"/>
          <w:szCs w:val="22"/>
        </w:rPr>
        <w:t>,</w:t>
      </w:r>
      <w:r w:rsidRPr="00A75E5C">
        <w:rPr>
          <w:sz w:val="22"/>
          <w:szCs w:val="22"/>
        </w:rPr>
        <w:t>7411000</w:t>
      </w:r>
      <w:r>
        <w:rPr>
          <w:sz w:val="22"/>
          <w:szCs w:val="22"/>
        </w:rPr>
        <w:t>.</w:t>
      </w:r>
      <w:r w:rsidR="00AB3CE1">
        <w:rPr>
          <w:sz w:val="22"/>
          <w:szCs w:val="22"/>
        </w:rPr>
        <w:t xml:space="preserve"> </w:t>
      </w:r>
      <w:r w:rsidRPr="00492A2B">
        <w:rPr>
          <w:sz w:val="22"/>
          <w:szCs w:val="22"/>
        </w:rPr>
        <w:t>ОКВЭД</w:t>
      </w:r>
      <w:r>
        <w:rPr>
          <w:sz w:val="22"/>
          <w:szCs w:val="22"/>
        </w:rPr>
        <w:t xml:space="preserve"> – </w:t>
      </w:r>
      <w:r w:rsidRPr="00A75E5C">
        <w:rPr>
          <w:sz w:val="22"/>
          <w:szCs w:val="22"/>
        </w:rPr>
        <w:t>74.11</w:t>
      </w:r>
      <w:r w:rsidR="00DD0BF9">
        <w:rPr>
          <w:sz w:val="22"/>
          <w:szCs w:val="22"/>
        </w:rPr>
        <w:t>.</w:t>
      </w:r>
    </w:p>
    <w:p w:rsidR="000B2281" w:rsidRPr="00B7298A" w:rsidRDefault="000B2281">
      <w:pPr>
        <w:rPr>
          <w:b/>
        </w:rPr>
      </w:pPr>
    </w:p>
    <w:p w:rsidR="0068012C" w:rsidRPr="008137F4" w:rsidRDefault="00851C87" w:rsidP="00782E54">
      <w:pPr>
        <w:pStyle w:val="a3"/>
        <w:numPr>
          <w:ilvl w:val="0"/>
          <w:numId w:val="27"/>
        </w:numPr>
        <w:tabs>
          <w:tab w:val="left" w:pos="426"/>
        </w:tabs>
        <w:ind w:left="0" w:firstLine="0"/>
        <w:jc w:val="both"/>
        <w:rPr>
          <w:b/>
        </w:rPr>
      </w:pPr>
      <w:r w:rsidRPr="008137F4">
        <w:rPr>
          <w:b/>
        </w:rPr>
        <w:t xml:space="preserve">Общие </w:t>
      </w:r>
      <w:r w:rsidR="00FB2F34" w:rsidRPr="008137F4">
        <w:rPr>
          <w:b/>
        </w:rPr>
        <w:t>сведения</w:t>
      </w:r>
    </w:p>
    <w:p w:rsidR="00B616A5" w:rsidRPr="00D30A9B" w:rsidRDefault="00B616A5" w:rsidP="00782E54">
      <w:pPr>
        <w:ind w:left="720"/>
        <w:jc w:val="both"/>
        <w:rPr>
          <w:bCs/>
        </w:rPr>
      </w:pPr>
    </w:p>
    <w:p w:rsidR="008A0A6C" w:rsidRDefault="008A0A6C" w:rsidP="00782E54">
      <w:pPr>
        <w:pStyle w:val="a3"/>
        <w:numPr>
          <w:ilvl w:val="1"/>
          <w:numId w:val="24"/>
        </w:numPr>
        <w:tabs>
          <w:tab w:val="left" w:pos="1134"/>
        </w:tabs>
        <w:ind w:left="0" w:firstLine="709"/>
        <w:jc w:val="both"/>
      </w:pPr>
      <w:r w:rsidRPr="008137F4">
        <w:rPr>
          <w:b/>
        </w:rPr>
        <w:t xml:space="preserve">Требования к месту </w:t>
      </w:r>
      <w:r w:rsidR="00BB356B" w:rsidRPr="008137F4">
        <w:rPr>
          <w:b/>
        </w:rPr>
        <w:t>оказания услуг</w:t>
      </w:r>
      <w:r w:rsidR="00851C87" w:rsidRPr="00352A9E">
        <w:t>:</w:t>
      </w:r>
    </w:p>
    <w:p w:rsidR="00851C87" w:rsidRPr="00F140C4" w:rsidRDefault="00F140C4" w:rsidP="00782E54">
      <w:pPr>
        <w:pStyle w:val="a3"/>
        <w:tabs>
          <w:tab w:val="left" w:pos="1134"/>
        </w:tabs>
        <w:ind w:left="0" w:firstLine="709"/>
        <w:jc w:val="both"/>
      </w:pPr>
      <w:r>
        <w:t>Санкт-Петербург</w:t>
      </w:r>
      <w:r w:rsidR="007407BA">
        <w:t xml:space="preserve"> и Ленинградск</w:t>
      </w:r>
      <w:r w:rsidR="000E2944">
        <w:t>ая</w:t>
      </w:r>
      <w:r>
        <w:t xml:space="preserve"> обла</w:t>
      </w:r>
      <w:r w:rsidR="007407BA">
        <w:t>ст</w:t>
      </w:r>
      <w:r w:rsidR="000E2944">
        <w:t>ь</w:t>
      </w:r>
      <w:r>
        <w:t>.</w:t>
      </w:r>
    </w:p>
    <w:p w:rsidR="00B616A5" w:rsidRPr="000A701C" w:rsidRDefault="00B616A5" w:rsidP="00782E54">
      <w:pPr>
        <w:jc w:val="both"/>
      </w:pPr>
    </w:p>
    <w:p w:rsidR="00B616A5" w:rsidRPr="00167161" w:rsidRDefault="008B7A82" w:rsidP="00782E54">
      <w:pPr>
        <w:pStyle w:val="a3"/>
        <w:numPr>
          <w:ilvl w:val="1"/>
          <w:numId w:val="24"/>
        </w:numPr>
        <w:tabs>
          <w:tab w:val="left" w:pos="1134"/>
        </w:tabs>
        <w:ind w:left="0" w:firstLine="709"/>
        <w:jc w:val="both"/>
        <w:rPr>
          <w:b/>
          <w:highlight w:val="yellow"/>
        </w:rPr>
      </w:pPr>
      <w:r w:rsidRPr="00167161">
        <w:rPr>
          <w:b/>
          <w:highlight w:val="yellow"/>
        </w:rPr>
        <w:t>Должность, ФИО и контактный телефон ответственн</w:t>
      </w:r>
      <w:r w:rsidR="00B616A5" w:rsidRPr="00167161">
        <w:rPr>
          <w:b/>
          <w:highlight w:val="yellow"/>
        </w:rPr>
        <w:t>ых</w:t>
      </w:r>
      <w:r w:rsidRPr="00167161">
        <w:rPr>
          <w:b/>
          <w:highlight w:val="yellow"/>
        </w:rPr>
        <w:t xml:space="preserve"> лиц, составивш</w:t>
      </w:r>
      <w:r w:rsidR="004E48E6" w:rsidRPr="00167161">
        <w:rPr>
          <w:b/>
          <w:highlight w:val="yellow"/>
        </w:rPr>
        <w:t xml:space="preserve">их </w:t>
      </w:r>
      <w:r w:rsidRPr="00167161">
        <w:rPr>
          <w:b/>
          <w:highlight w:val="yellow"/>
        </w:rPr>
        <w:t xml:space="preserve"> техническое задание:</w:t>
      </w:r>
    </w:p>
    <w:p w:rsidR="007407BA" w:rsidRPr="00167161" w:rsidRDefault="007407BA" w:rsidP="00782E54">
      <w:pPr>
        <w:ind w:firstLine="709"/>
        <w:jc w:val="both"/>
        <w:rPr>
          <w:highlight w:val="yellow"/>
        </w:rPr>
      </w:pPr>
      <w:r w:rsidRPr="00167161">
        <w:rPr>
          <w:highlight w:val="yellow"/>
        </w:rPr>
        <w:t xml:space="preserve">Начальник департамента по </w:t>
      </w:r>
      <w:r w:rsidR="00AB3CE1" w:rsidRPr="00167161">
        <w:rPr>
          <w:highlight w:val="yellow"/>
        </w:rPr>
        <w:t>правовым вопросам</w:t>
      </w:r>
      <w:r w:rsidRPr="00167161">
        <w:rPr>
          <w:highlight w:val="yellow"/>
        </w:rPr>
        <w:t xml:space="preserve"> ОАО «ТГК-1», </w:t>
      </w:r>
      <w:r w:rsidR="00AB3CE1" w:rsidRPr="00167161">
        <w:rPr>
          <w:highlight w:val="yellow"/>
        </w:rPr>
        <w:t>Михайлова Елена Игоревна</w:t>
      </w:r>
      <w:r w:rsidRPr="00167161">
        <w:rPr>
          <w:highlight w:val="yellow"/>
        </w:rPr>
        <w:t>, тел.: (812) 901-3</w:t>
      </w:r>
      <w:r w:rsidR="00AB3CE1" w:rsidRPr="00167161">
        <w:rPr>
          <w:highlight w:val="yellow"/>
        </w:rPr>
        <w:t>3</w:t>
      </w:r>
      <w:r w:rsidRPr="00167161">
        <w:rPr>
          <w:highlight w:val="yellow"/>
        </w:rPr>
        <w:t>-</w:t>
      </w:r>
      <w:r w:rsidR="00AB3CE1" w:rsidRPr="00167161">
        <w:rPr>
          <w:highlight w:val="yellow"/>
        </w:rPr>
        <w:t>4</w:t>
      </w:r>
      <w:r w:rsidRPr="00167161">
        <w:rPr>
          <w:highlight w:val="yellow"/>
        </w:rPr>
        <w:t>5;</w:t>
      </w:r>
    </w:p>
    <w:p w:rsidR="00585FDB" w:rsidRDefault="007407BA" w:rsidP="00782E54">
      <w:pPr>
        <w:ind w:firstLine="709"/>
        <w:jc w:val="both"/>
      </w:pPr>
      <w:r w:rsidRPr="00167161">
        <w:rPr>
          <w:highlight w:val="yellow"/>
        </w:rPr>
        <w:t xml:space="preserve">Главный специалист </w:t>
      </w:r>
      <w:r w:rsidR="002563F3" w:rsidRPr="00167161">
        <w:rPr>
          <w:highlight w:val="yellow"/>
        </w:rPr>
        <w:t xml:space="preserve">Епифанова Ю.В. </w:t>
      </w:r>
      <w:r w:rsidRPr="00167161">
        <w:rPr>
          <w:highlight w:val="yellow"/>
        </w:rPr>
        <w:t xml:space="preserve"> тел.: (812)</w:t>
      </w:r>
      <w:r w:rsidR="001500AD" w:rsidRPr="00167161">
        <w:rPr>
          <w:highlight w:val="yellow"/>
        </w:rPr>
        <w:t xml:space="preserve"> </w:t>
      </w:r>
      <w:r w:rsidRPr="00167161">
        <w:rPr>
          <w:highlight w:val="yellow"/>
        </w:rPr>
        <w:t>901-3</w:t>
      </w:r>
      <w:r w:rsidR="00AB3CE1" w:rsidRPr="00167161">
        <w:rPr>
          <w:highlight w:val="yellow"/>
        </w:rPr>
        <w:t>3</w:t>
      </w:r>
      <w:r w:rsidRPr="00167161">
        <w:rPr>
          <w:highlight w:val="yellow"/>
        </w:rPr>
        <w:t>-</w:t>
      </w:r>
      <w:r w:rsidR="00AB3CE1" w:rsidRPr="00167161">
        <w:rPr>
          <w:highlight w:val="yellow"/>
        </w:rPr>
        <w:t>44</w:t>
      </w:r>
      <w:r w:rsidRPr="00167161">
        <w:rPr>
          <w:highlight w:val="yellow"/>
        </w:rPr>
        <w:t>.</w:t>
      </w:r>
    </w:p>
    <w:p w:rsidR="00585FDB" w:rsidRPr="00352A9E" w:rsidRDefault="00585FDB" w:rsidP="00782E54">
      <w:pPr>
        <w:jc w:val="both"/>
      </w:pPr>
    </w:p>
    <w:p w:rsidR="00166BC7" w:rsidRPr="00B616A5" w:rsidRDefault="00585FDB" w:rsidP="00782E54">
      <w:pPr>
        <w:pStyle w:val="a3"/>
        <w:numPr>
          <w:ilvl w:val="1"/>
          <w:numId w:val="24"/>
        </w:numPr>
        <w:tabs>
          <w:tab w:val="left" w:pos="1134"/>
        </w:tabs>
        <w:ind w:left="0" w:firstLine="709"/>
        <w:jc w:val="both"/>
        <w:rPr>
          <w:b/>
        </w:rPr>
      </w:pPr>
      <w:r>
        <w:rPr>
          <w:b/>
        </w:rPr>
        <w:t>Период</w:t>
      </w:r>
      <w:r w:rsidRPr="00B616A5">
        <w:rPr>
          <w:b/>
        </w:rPr>
        <w:t xml:space="preserve"> </w:t>
      </w:r>
      <w:r w:rsidR="00BB356B">
        <w:rPr>
          <w:b/>
        </w:rPr>
        <w:t>оказания услуг</w:t>
      </w:r>
      <w:r w:rsidR="00166BC7" w:rsidRPr="00B616A5">
        <w:rPr>
          <w:b/>
        </w:rPr>
        <w:t>:</w:t>
      </w:r>
    </w:p>
    <w:p w:rsidR="008B7A82" w:rsidRPr="00352A9E" w:rsidRDefault="00A172FA" w:rsidP="00782E54">
      <w:pPr>
        <w:ind w:firstLine="709"/>
        <w:jc w:val="both"/>
      </w:pPr>
      <w:r w:rsidRPr="00352A9E">
        <w:t>Начало</w:t>
      </w:r>
      <w:r w:rsidR="009C5978">
        <w:t>:</w:t>
      </w:r>
      <w:r w:rsidR="005337F6" w:rsidRPr="002563F3">
        <w:t xml:space="preserve"> </w:t>
      </w:r>
      <w:r w:rsidR="000E2944">
        <w:t>апрель 2015 года</w:t>
      </w:r>
    </w:p>
    <w:p w:rsidR="00A172FA" w:rsidRPr="00352A9E" w:rsidRDefault="00A172FA" w:rsidP="00782E54">
      <w:pPr>
        <w:ind w:firstLine="709"/>
        <w:jc w:val="both"/>
      </w:pPr>
      <w:r w:rsidRPr="00352A9E">
        <w:t>Окончание</w:t>
      </w:r>
      <w:r w:rsidR="009C5978">
        <w:t>:</w:t>
      </w:r>
      <w:r w:rsidR="000E288F">
        <w:t xml:space="preserve"> </w:t>
      </w:r>
      <w:r w:rsidR="00A24492">
        <w:t xml:space="preserve">ориентировочно - декабрь </w:t>
      </w:r>
      <w:r w:rsidRPr="00352A9E">
        <w:t>20</w:t>
      </w:r>
      <w:r w:rsidR="007407BA">
        <w:t>1</w:t>
      </w:r>
      <w:r w:rsidR="000E2944">
        <w:t>5</w:t>
      </w:r>
      <w:r w:rsidR="003B5CF8">
        <w:t xml:space="preserve"> г.</w:t>
      </w:r>
      <w:r w:rsidR="00A24492">
        <w:t xml:space="preserve"> </w:t>
      </w:r>
    </w:p>
    <w:p w:rsidR="00A172FA" w:rsidRPr="00352A9E" w:rsidRDefault="00A172FA" w:rsidP="00782E54">
      <w:pPr>
        <w:jc w:val="both"/>
      </w:pPr>
    </w:p>
    <w:p w:rsidR="001500AD" w:rsidRDefault="00585FDB" w:rsidP="00782E54">
      <w:pPr>
        <w:pStyle w:val="a3"/>
        <w:numPr>
          <w:ilvl w:val="1"/>
          <w:numId w:val="24"/>
        </w:numPr>
        <w:tabs>
          <w:tab w:val="left" w:pos="1134"/>
        </w:tabs>
        <w:ind w:left="0" w:firstLine="709"/>
        <w:jc w:val="both"/>
        <w:rPr>
          <w:b/>
        </w:rPr>
      </w:pPr>
      <w:r>
        <w:rPr>
          <w:b/>
        </w:rPr>
        <w:t>Расчет</w:t>
      </w:r>
      <w:r w:rsidRPr="00F46545">
        <w:rPr>
          <w:b/>
        </w:rPr>
        <w:t>ная</w:t>
      </w:r>
      <w:r>
        <w:rPr>
          <w:b/>
        </w:rPr>
        <w:t xml:space="preserve"> (максимальная)</w:t>
      </w:r>
      <w:r w:rsidRPr="00F46545">
        <w:rPr>
          <w:b/>
        </w:rPr>
        <w:t xml:space="preserve"> </w:t>
      </w:r>
      <w:r w:rsidR="00A172FA" w:rsidRPr="008137F4">
        <w:rPr>
          <w:b/>
        </w:rPr>
        <w:t>цена закупки</w:t>
      </w:r>
      <w:r>
        <w:rPr>
          <w:b/>
        </w:rPr>
        <w:t>:</w:t>
      </w:r>
      <w:r w:rsidR="001500AD" w:rsidRPr="001500AD">
        <w:rPr>
          <w:b/>
        </w:rPr>
        <w:t xml:space="preserve"> </w:t>
      </w:r>
      <w:r w:rsidR="000E288F">
        <w:rPr>
          <w:b/>
        </w:rPr>
        <w:t>16 000 000 рублей (без учета НДС)</w:t>
      </w:r>
    </w:p>
    <w:p w:rsidR="000E5B04" w:rsidRPr="00101089" w:rsidRDefault="001500AD" w:rsidP="00881C3E">
      <w:pPr>
        <w:pStyle w:val="a3"/>
        <w:tabs>
          <w:tab w:val="left" w:pos="1134"/>
        </w:tabs>
        <w:ind w:left="709"/>
        <w:jc w:val="both"/>
      </w:pPr>
      <w:r>
        <w:rPr>
          <w:b/>
        </w:rPr>
        <w:tab/>
      </w:r>
      <w:r w:rsidR="00B72032" w:rsidRPr="00101089">
        <w:t xml:space="preserve">Аванс по договору не предусмотрен. </w:t>
      </w:r>
    </w:p>
    <w:p w:rsidR="00881C3E" w:rsidRDefault="00881C3E" w:rsidP="00881C3E">
      <w:pPr>
        <w:pStyle w:val="a3"/>
        <w:ind w:left="709"/>
        <w:jc w:val="both"/>
      </w:pPr>
    </w:p>
    <w:p w:rsidR="00F331BA" w:rsidRDefault="00A5419F" w:rsidP="00F331BA">
      <w:pPr>
        <w:ind w:left="360"/>
        <w:jc w:val="both"/>
      </w:pPr>
      <w:r>
        <w:t>1.4.1.</w:t>
      </w:r>
      <w:r w:rsidR="000E5B04" w:rsidRPr="00101089">
        <w:t xml:space="preserve">Вознаграждение выплачивается Заказчиком </w:t>
      </w:r>
      <w:r w:rsidR="00B72032" w:rsidRPr="00101089">
        <w:t xml:space="preserve">в течение </w:t>
      </w:r>
      <w:r w:rsidR="00F331BA">
        <w:t>10</w:t>
      </w:r>
      <w:r w:rsidR="000E5B04" w:rsidRPr="00101089">
        <w:t xml:space="preserve"> (</w:t>
      </w:r>
      <w:r w:rsidR="00F331BA">
        <w:t>Десять</w:t>
      </w:r>
      <w:r w:rsidR="000E5B04" w:rsidRPr="00101089">
        <w:t xml:space="preserve">) </w:t>
      </w:r>
      <w:r w:rsidR="00B72032" w:rsidRPr="00101089">
        <w:t xml:space="preserve">дней </w:t>
      </w:r>
      <w:r w:rsidR="000E5B04" w:rsidRPr="00101089">
        <w:t xml:space="preserve">с даты подписания сторонами Акта об оказании услуг, в российских рублях, посредством перечисления на расчетный счет </w:t>
      </w:r>
      <w:r w:rsidR="00B72032" w:rsidRPr="00101089">
        <w:t>Исполнителя</w:t>
      </w:r>
      <w:r w:rsidR="00F331BA">
        <w:t xml:space="preserve">. </w:t>
      </w:r>
    </w:p>
    <w:p w:rsidR="00017500" w:rsidRDefault="00017500" w:rsidP="00F331BA">
      <w:pPr>
        <w:ind w:left="360"/>
        <w:jc w:val="both"/>
      </w:pPr>
    </w:p>
    <w:p w:rsidR="00017500" w:rsidRPr="00017500" w:rsidRDefault="00017500" w:rsidP="00017500">
      <w:pPr>
        <w:pStyle w:val="a3"/>
        <w:numPr>
          <w:ilvl w:val="1"/>
          <w:numId w:val="24"/>
        </w:numPr>
        <w:tabs>
          <w:tab w:val="left" w:pos="1134"/>
        </w:tabs>
        <w:ind w:left="0" w:firstLine="709"/>
        <w:jc w:val="both"/>
        <w:rPr>
          <w:b/>
        </w:rPr>
      </w:pPr>
      <w:r w:rsidRPr="00017500">
        <w:rPr>
          <w:b/>
        </w:rPr>
        <w:t>Перечень объектов для Анализа прав:</w:t>
      </w:r>
    </w:p>
    <w:p w:rsidR="00017500" w:rsidRDefault="00017500" w:rsidP="00017500">
      <w:pPr>
        <w:pStyle w:val="a3"/>
        <w:ind w:left="780"/>
        <w:jc w:val="both"/>
      </w:pPr>
      <w:r>
        <w:t xml:space="preserve">Здание </w:t>
      </w:r>
      <w:proofErr w:type="spellStart"/>
      <w:r>
        <w:t>Волховской</w:t>
      </w:r>
      <w:proofErr w:type="spellEnd"/>
      <w:r>
        <w:t xml:space="preserve"> ГЭС-6, Ленинградская область, </w:t>
      </w:r>
      <w:proofErr w:type="spellStart"/>
      <w:r>
        <w:t>г.Волхов</w:t>
      </w:r>
      <w:proofErr w:type="spellEnd"/>
      <w:r>
        <w:t xml:space="preserve">, </w:t>
      </w:r>
      <w:proofErr w:type="spellStart"/>
      <w:r>
        <w:t>ул.Графтио</w:t>
      </w:r>
      <w:proofErr w:type="spellEnd"/>
      <w:r>
        <w:t>, д.;</w:t>
      </w:r>
    </w:p>
    <w:p w:rsidR="00017500" w:rsidRDefault="00017500" w:rsidP="00017500">
      <w:pPr>
        <w:pStyle w:val="a3"/>
        <w:ind w:left="780"/>
        <w:jc w:val="both"/>
      </w:pPr>
      <w:r>
        <w:t xml:space="preserve">Здание административного корпуса, Санкт-Петербург, </w:t>
      </w:r>
      <w:proofErr w:type="spellStart"/>
      <w:r>
        <w:t>ул.Новгородская</w:t>
      </w:r>
      <w:proofErr w:type="spellEnd"/>
      <w:r>
        <w:t>, д.11;</w:t>
      </w:r>
    </w:p>
    <w:p w:rsidR="00017500" w:rsidRDefault="00017500" w:rsidP="00017500">
      <w:pPr>
        <w:pStyle w:val="a3"/>
        <w:ind w:left="780"/>
        <w:jc w:val="both"/>
      </w:pPr>
      <w:r>
        <w:t>Дымовые трубы, Санкт-Петербург, наб. реки Фонтанки, дом 104;</w:t>
      </w:r>
    </w:p>
    <w:p w:rsidR="00017500" w:rsidRDefault="00017500" w:rsidP="00017500">
      <w:pPr>
        <w:pStyle w:val="a3"/>
        <w:ind w:left="780"/>
        <w:jc w:val="both"/>
      </w:pPr>
      <w:r>
        <w:t xml:space="preserve">Здание   главного корпуса, Санкт-Петербург, </w:t>
      </w:r>
      <w:proofErr w:type="spellStart"/>
      <w:r>
        <w:t>наб.реки</w:t>
      </w:r>
      <w:proofErr w:type="spellEnd"/>
      <w:r>
        <w:t xml:space="preserve"> Фонтанки, дом 104;</w:t>
      </w:r>
    </w:p>
    <w:p w:rsidR="00017500" w:rsidRDefault="00017500" w:rsidP="00017500">
      <w:pPr>
        <w:ind w:left="360"/>
        <w:jc w:val="both"/>
      </w:pPr>
      <w:r>
        <w:rPr>
          <w:sz w:val="22"/>
          <w:szCs w:val="22"/>
        </w:rPr>
        <w:t xml:space="preserve">        Главная контора с проходной, </w:t>
      </w:r>
      <w:r w:rsidRPr="00A5419F">
        <w:rPr>
          <w:sz w:val="22"/>
          <w:szCs w:val="22"/>
        </w:rPr>
        <w:t xml:space="preserve">Ленинградская область, город Кировск, </w:t>
      </w:r>
      <w:proofErr w:type="spellStart"/>
      <w:r w:rsidRPr="00A5419F">
        <w:rPr>
          <w:sz w:val="22"/>
          <w:szCs w:val="22"/>
        </w:rPr>
        <w:t>ул.Набережная</w:t>
      </w:r>
      <w:proofErr w:type="spellEnd"/>
      <w:r w:rsidRPr="00A5419F">
        <w:rPr>
          <w:sz w:val="22"/>
          <w:szCs w:val="22"/>
        </w:rPr>
        <w:t>, дом 37</w:t>
      </w:r>
      <w:r>
        <w:rPr>
          <w:sz w:val="22"/>
          <w:szCs w:val="22"/>
        </w:rPr>
        <w:t>;</w:t>
      </w:r>
      <w:r>
        <w:t xml:space="preserve"> </w:t>
      </w:r>
    </w:p>
    <w:p w:rsidR="00017500" w:rsidRDefault="00017500" w:rsidP="00017500">
      <w:pPr>
        <w:ind w:left="360"/>
        <w:jc w:val="both"/>
      </w:pPr>
      <w:r>
        <w:rPr>
          <w:sz w:val="22"/>
          <w:szCs w:val="22"/>
        </w:rPr>
        <w:t xml:space="preserve">        Главный корпус электростанции, </w:t>
      </w:r>
      <w:r w:rsidRPr="00A5419F">
        <w:rPr>
          <w:sz w:val="22"/>
          <w:szCs w:val="22"/>
        </w:rPr>
        <w:t xml:space="preserve">Ленинградская область, город Кировск, </w:t>
      </w:r>
      <w:proofErr w:type="spellStart"/>
      <w:r w:rsidRPr="00A5419F">
        <w:rPr>
          <w:sz w:val="22"/>
          <w:szCs w:val="22"/>
        </w:rPr>
        <w:t>ул.Набережная</w:t>
      </w:r>
      <w:proofErr w:type="spellEnd"/>
      <w:r w:rsidRPr="00A5419F">
        <w:rPr>
          <w:sz w:val="22"/>
          <w:szCs w:val="22"/>
        </w:rPr>
        <w:t>, дом 37.</w:t>
      </w:r>
      <w:r>
        <w:t xml:space="preserve"> </w:t>
      </w:r>
    </w:p>
    <w:p w:rsidR="00017500" w:rsidRDefault="00017500" w:rsidP="00F331BA">
      <w:pPr>
        <w:ind w:left="360"/>
        <w:jc w:val="both"/>
      </w:pPr>
    </w:p>
    <w:p w:rsidR="00F331BA" w:rsidRDefault="00F331BA" w:rsidP="00F331BA">
      <w:pPr>
        <w:ind w:left="360"/>
        <w:jc w:val="both"/>
      </w:pPr>
    </w:p>
    <w:p w:rsidR="00585FDB" w:rsidRPr="00585FDB" w:rsidRDefault="00585FDB" w:rsidP="008137F4">
      <w:pPr>
        <w:pStyle w:val="a3"/>
        <w:numPr>
          <w:ilvl w:val="0"/>
          <w:numId w:val="27"/>
        </w:numPr>
        <w:tabs>
          <w:tab w:val="left" w:pos="426"/>
        </w:tabs>
        <w:ind w:left="0" w:firstLine="0"/>
        <w:rPr>
          <w:b/>
        </w:rPr>
      </w:pPr>
      <w:r w:rsidRPr="00585FDB">
        <w:rPr>
          <w:b/>
        </w:rPr>
        <w:t>Требования к выполнению работ</w:t>
      </w:r>
    </w:p>
    <w:p w:rsidR="007F527D" w:rsidRPr="00352A9E" w:rsidRDefault="007F527D" w:rsidP="00851C87">
      <w:pPr>
        <w:rPr>
          <w:b/>
        </w:rPr>
      </w:pPr>
    </w:p>
    <w:p w:rsidR="007F527D" w:rsidRPr="008137F4" w:rsidRDefault="007F527D" w:rsidP="008137F4">
      <w:pPr>
        <w:pStyle w:val="a3"/>
        <w:numPr>
          <w:ilvl w:val="1"/>
          <w:numId w:val="27"/>
        </w:numPr>
        <w:tabs>
          <w:tab w:val="left" w:pos="1134"/>
        </w:tabs>
        <w:ind w:left="0" w:firstLine="709"/>
        <w:jc w:val="both"/>
        <w:rPr>
          <w:b/>
        </w:rPr>
      </w:pPr>
      <w:r w:rsidRPr="008137F4">
        <w:rPr>
          <w:b/>
        </w:rPr>
        <w:t xml:space="preserve">Цель </w:t>
      </w:r>
      <w:r w:rsidR="00585FDB" w:rsidRPr="008137F4">
        <w:rPr>
          <w:b/>
        </w:rPr>
        <w:t xml:space="preserve">выполнения </w:t>
      </w:r>
      <w:r w:rsidRPr="008137F4">
        <w:rPr>
          <w:b/>
        </w:rPr>
        <w:t xml:space="preserve">работ: </w:t>
      </w:r>
    </w:p>
    <w:p w:rsidR="00593957" w:rsidRDefault="00FB2F34" w:rsidP="00593957">
      <w:pPr>
        <w:ind w:left="360"/>
        <w:jc w:val="both"/>
        <w:rPr>
          <w:sz w:val="22"/>
          <w:szCs w:val="22"/>
        </w:rPr>
      </w:pPr>
      <w:r>
        <w:t xml:space="preserve">Заказчик поручает, а </w:t>
      </w:r>
      <w:r w:rsidR="007575FE">
        <w:t xml:space="preserve">Исполнитель </w:t>
      </w:r>
      <w:r>
        <w:t>обязуется</w:t>
      </w:r>
      <w:r w:rsidR="00497355">
        <w:t xml:space="preserve"> провести анализ и подготовить заключение касательно прав Заказчика на объекты недвижимого имущества, указанные </w:t>
      </w:r>
      <w:r w:rsidR="00F331BA">
        <w:t>ниже</w:t>
      </w:r>
      <w:r w:rsidR="00497355">
        <w:t xml:space="preserve">; </w:t>
      </w:r>
      <w:r w:rsidR="00593957">
        <w:rPr>
          <w:sz w:val="22"/>
          <w:szCs w:val="22"/>
        </w:rPr>
        <w:t xml:space="preserve">представлять интересы Заказчика при рассмотрении спора по делу </w:t>
      </w:r>
      <w:r w:rsidR="00593957">
        <w:t xml:space="preserve">№ А56-26816/2014 </w:t>
      </w:r>
      <w:r w:rsidR="00593957">
        <w:rPr>
          <w:sz w:val="22"/>
          <w:szCs w:val="22"/>
        </w:rPr>
        <w:t>в А</w:t>
      </w:r>
      <w:r w:rsidR="00C213E0">
        <w:rPr>
          <w:sz w:val="22"/>
          <w:szCs w:val="22"/>
        </w:rPr>
        <w:t xml:space="preserve">рбитражном </w:t>
      </w:r>
      <w:r w:rsidR="00593957">
        <w:rPr>
          <w:sz w:val="22"/>
          <w:szCs w:val="22"/>
        </w:rPr>
        <w:t>С</w:t>
      </w:r>
      <w:r w:rsidR="00C213E0">
        <w:rPr>
          <w:sz w:val="22"/>
          <w:szCs w:val="22"/>
        </w:rPr>
        <w:t xml:space="preserve">уде </w:t>
      </w:r>
      <w:r w:rsidR="00593957">
        <w:rPr>
          <w:sz w:val="22"/>
          <w:szCs w:val="22"/>
        </w:rPr>
        <w:t>Северо-Западно</w:t>
      </w:r>
      <w:r w:rsidR="00C213E0">
        <w:rPr>
          <w:sz w:val="22"/>
          <w:szCs w:val="22"/>
        </w:rPr>
        <w:t>го</w:t>
      </w:r>
      <w:r w:rsidR="00593957">
        <w:rPr>
          <w:sz w:val="22"/>
          <w:szCs w:val="22"/>
        </w:rPr>
        <w:t xml:space="preserve"> округ</w:t>
      </w:r>
      <w:r w:rsidR="00C213E0">
        <w:rPr>
          <w:sz w:val="22"/>
          <w:szCs w:val="22"/>
        </w:rPr>
        <w:t>а</w:t>
      </w:r>
      <w:r w:rsidR="00593957">
        <w:rPr>
          <w:sz w:val="22"/>
          <w:szCs w:val="22"/>
        </w:rPr>
        <w:t xml:space="preserve">. </w:t>
      </w:r>
    </w:p>
    <w:p w:rsidR="00593957" w:rsidRDefault="00593957" w:rsidP="00593957">
      <w:pPr>
        <w:ind w:left="360"/>
        <w:jc w:val="both"/>
        <w:rPr>
          <w:sz w:val="22"/>
          <w:szCs w:val="22"/>
        </w:rPr>
      </w:pPr>
    </w:p>
    <w:p w:rsidR="005F270B" w:rsidRPr="00593957" w:rsidRDefault="00585FDB" w:rsidP="00593957">
      <w:pPr>
        <w:pStyle w:val="a3"/>
        <w:numPr>
          <w:ilvl w:val="1"/>
          <w:numId w:val="27"/>
        </w:numPr>
        <w:jc w:val="both"/>
        <w:rPr>
          <w:b/>
        </w:rPr>
      </w:pPr>
      <w:r w:rsidRPr="00593957">
        <w:rPr>
          <w:b/>
        </w:rPr>
        <w:t>Объемы выполняемых работ:</w:t>
      </w:r>
    </w:p>
    <w:p w:rsidR="00997BFF" w:rsidRPr="00352A9E" w:rsidRDefault="00593957" w:rsidP="00593957">
      <w:pPr>
        <w:pStyle w:val="a3"/>
        <w:numPr>
          <w:ilvl w:val="2"/>
          <w:numId w:val="27"/>
        </w:numPr>
        <w:suppressAutoHyphens/>
        <w:ind w:left="0" w:firstLine="709"/>
        <w:jc w:val="both"/>
      </w:pPr>
      <w:r>
        <w:t xml:space="preserve">Изучение и анализ документов касательно объектов, указанных в п.1.5 настоящего технического задания (в том числе архивных и документов открытых информационных ресурсов). </w:t>
      </w:r>
    </w:p>
    <w:p w:rsidR="00593957" w:rsidRDefault="00593957" w:rsidP="008137F4">
      <w:pPr>
        <w:pStyle w:val="a3"/>
        <w:numPr>
          <w:ilvl w:val="2"/>
          <w:numId w:val="27"/>
        </w:numPr>
        <w:suppressAutoHyphens/>
        <w:ind w:left="0" w:firstLine="709"/>
        <w:jc w:val="both"/>
      </w:pPr>
      <w:r>
        <w:t xml:space="preserve">Подготовка </w:t>
      </w:r>
      <w:r w:rsidR="00F331BA">
        <w:t xml:space="preserve">развернутого </w:t>
      </w:r>
      <w:r>
        <w:t>заключения.</w:t>
      </w:r>
    </w:p>
    <w:p w:rsidR="00593957" w:rsidRPr="00593957" w:rsidRDefault="00F331BA" w:rsidP="00F331BA">
      <w:pPr>
        <w:jc w:val="both"/>
      </w:pPr>
      <w:r>
        <w:t xml:space="preserve">         2.2.3. </w:t>
      </w:r>
      <w:r w:rsidR="00593957">
        <w:t xml:space="preserve">Ознакомление с материалами </w:t>
      </w:r>
      <w:r>
        <w:t xml:space="preserve">арбитражного </w:t>
      </w:r>
      <w:r w:rsidR="00593957">
        <w:t>дела</w:t>
      </w:r>
      <w:r>
        <w:t xml:space="preserve"> № А56-26816/2014.</w:t>
      </w:r>
      <w:r w:rsidR="00593957">
        <w:t xml:space="preserve"> </w:t>
      </w:r>
      <w:r>
        <w:t xml:space="preserve">Формирование правовой позиции для защиты интересов Общества, подготовка развернутого экспертного </w:t>
      </w:r>
      <w:r>
        <w:lastRenderedPageBreak/>
        <w:t xml:space="preserve">заключения, подготовка процессуальных документов, необходимость которых обусловлена ходом судебного разбирательства, </w:t>
      </w:r>
      <w:r w:rsidR="00593957">
        <w:t>подготовка кассационной жалобы по делу № А56-26816/2014</w:t>
      </w:r>
      <w:r w:rsidR="00C213E0">
        <w:t>.</w:t>
      </w:r>
      <w:r w:rsidR="00593957">
        <w:rPr>
          <w:sz w:val="22"/>
          <w:szCs w:val="22"/>
        </w:rPr>
        <w:t xml:space="preserve"> </w:t>
      </w:r>
    </w:p>
    <w:p w:rsidR="00C257F6" w:rsidRDefault="00F331BA" w:rsidP="00C257F6">
      <w:pPr>
        <w:suppressAutoHyphens/>
        <w:jc w:val="both"/>
      </w:pPr>
      <w:r>
        <w:t xml:space="preserve">        2.2.4. </w:t>
      </w:r>
      <w:r w:rsidR="00593957">
        <w:t xml:space="preserve">Представление интересов Заказчика </w:t>
      </w:r>
      <w:r w:rsidR="000E288F">
        <w:t xml:space="preserve">в </w:t>
      </w:r>
      <w:r w:rsidR="00C213E0">
        <w:t>Арбитражном Суде Северо-Западного округа</w:t>
      </w:r>
      <w:r w:rsidR="00442064" w:rsidRPr="00442064">
        <w:t xml:space="preserve"> </w:t>
      </w:r>
      <w:r w:rsidR="00442064">
        <w:t>по делу № А56-26816/2014.</w:t>
      </w:r>
      <w:r w:rsidR="00442064" w:rsidRPr="00F331BA">
        <w:rPr>
          <w:sz w:val="22"/>
          <w:szCs w:val="22"/>
        </w:rPr>
        <w:t xml:space="preserve"> </w:t>
      </w:r>
    </w:p>
    <w:p w:rsidR="008B6AE3" w:rsidRDefault="00F331BA" w:rsidP="00C257F6">
      <w:pPr>
        <w:suppressAutoHyphens/>
        <w:jc w:val="both"/>
      </w:pPr>
      <w:r>
        <w:t xml:space="preserve">          2.2.5. </w:t>
      </w:r>
      <w:r w:rsidR="00C213E0">
        <w:t>З</w:t>
      </w:r>
      <w:r w:rsidR="00DD4CA5">
        <w:t xml:space="preserve">аявления, </w:t>
      </w:r>
      <w:r w:rsidR="00C213E0">
        <w:t xml:space="preserve">жалобы и иные документы от имени Заказчика, </w:t>
      </w:r>
      <w:r w:rsidR="00DD4CA5">
        <w:t xml:space="preserve">подготовленные Исполнителем, подписывает Заказчик. </w:t>
      </w:r>
    </w:p>
    <w:p w:rsidR="000C672A" w:rsidRDefault="000C672A" w:rsidP="00C257F6">
      <w:pPr>
        <w:pStyle w:val="a3"/>
        <w:numPr>
          <w:ilvl w:val="2"/>
          <w:numId w:val="33"/>
        </w:numPr>
        <w:suppressAutoHyphens/>
        <w:jc w:val="both"/>
      </w:pPr>
      <w:r>
        <w:t xml:space="preserve">Информация, которая будет передаваться </w:t>
      </w:r>
      <w:r w:rsidR="00DD4CA5">
        <w:t>Исполнителю</w:t>
      </w:r>
      <w:r>
        <w:t xml:space="preserve">, является конфиденциальной. </w:t>
      </w:r>
    </w:p>
    <w:p w:rsidR="00F331BA" w:rsidRPr="00F331BA" w:rsidRDefault="00F331BA" w:rsidP="00F331BA">
      <w:pPr>
        <w:jc w:val="both"/>
      </w:pPr>
      <w:r>
        <w:rPr>
          <w:bCs/>
        </w:rPr>
        <w:t xml:space="preserve">            2.2.7. </w:t>
      </w:r>
      <w:r w:rsidR="00C257F6">
        <w:rPr>
          <w:bCs/>
        </w:rPr>
        <w:t>У</w:t>
      </w:r>
      <w:r w:rsidRPr="00F331BA">
        <w:rPr>
          <w:bCs/>
        </w:rPr>
        <w:t>слуга считается оказанной в полном объеме,  обязательства Исполнителя исполнены</w:t>
      </w:r>
      <w:r w:rsidR="00C257F6">
        <w:rPr>
          <w:bCs/>
        </w:rPr>
        <w:t>, а следовательно, у Исполнителя возникает основание для направления Акта об оказанных услугах</w:t>
      </w:r>
      <w:r w:rsidR="00FA3D36">
        <w:rPr>
          <w:bCs/>
        </w:rPr>
        <w:t xml:space="preserve"> (при условии передачи Заказчику Заключения)</w:t>
      </w:r>
      <w:r w:rsidR="00C257F6">
        <w:rPr>
          <w:bCs/>
        </w:rPr>
        <w:t xml:space="preserve">  </w:t>
      </w:r>
      <w:r w:rsidRPr="00F331BA">
        <w:rPr>
          <w:bCs/>
        </w:rPr>
        <w:t xml:space="preserve"> с момента оглашения  </w:t>
      </w:r>
      <w:proofErr w:type="spellStart"/>
      <w:r w:rsidRPr="00F331BA">
        <w:rPr>
          <w:bCs/>
        </w:rPr>
        <w:t>резулютивной</w:t>
      </w:r>
      <w:proofErr w:type="spellEnd"/>
      <w:r w:rsidRPr="00F331BA">
        <w:rPr>
          <w:bCs/>
        </w:rPr>
        <w:t xml:space="preserve">  части постановления Арбитражного суда Северо-Западного округа по делу </w:t>
      </w:r>
      <w:r w:rsidRPr="00702251">
        <w:t>№ А56-26816/2014</w:t>
      </w:r>
      <w:r w:rsidR="00C257F6">
        <w:t>, на основании которого признается право собственности</w:t>
      </w:r>
      <w:r>
        <w:t xml:space="preserve"> Заказчика </w:t>
      </w:r>
      <w:r w:rsidRPr="00F331BA">
        <w:rPr>
          <w:bCs/>
        </w:rPr>
        <w:t xml:space="preserve"> на объекты:</w:t>
      </w:r>
      <w:r w:rsidRPr="0048590E">
        <w:t xml:space="preserve">        Главная контора с проходной, Ленинградская область, город Кировск, </w:t>
      </w:r>
      <w:proofErr w:type="spellStart"/>
      <w:r w:rsidRPr="0048590E">
        <w:t>ул.Набережная</w:t>
      </w:r>
      <w:proofErr w:type="spellEnd"/>
      <w:r w:rsidRPr="0048590E">
        <w:t xml:space="preserve">, дом 37; Главный корпус электростанции, Ленинградская область, город Кировск, </w:t>
      </w:r>
      <w:proofErr w:type="spellStart"/>
      <w:r w:rsidRPr="0048590E">
        <w:t>ул.Набережная</w:t>
      </w:r>
      <w:proofErr w:type="spellEnd"/>
      <w:r w:rsidRPr="0048590E">
        <w:t>, дом 37</w:t>
      </w:r>
      <w:r>
        <w:t xml:space="preserve">. Приемка </w:t>
      </w:r>
      <w:r w:rsidR="00FA3D36">
        <w:t xml:space="preserve">и оплата </w:t>
      </w:r>
      <w:r>
        <w:t>услуг по частям в рамках настоящего Договора не предусмотрена.</w:t>
      </w:r>
    </w:p>
    <w:p w:rsidR="00F331BA" w:rsidRDefault="00F331BA" w:rsidP="00FA3D36">
      <w:pPr>
        <w:pStyle w:val="a3"/>
        <w:suppressAutoHyphens/>
        <w:ind w:left="709"/>
        <w:jc w:val="both"/>
      </w:pPr>
    </w:p>
    <w:p w:rsidR="00C957B5" w:rsidRDefault="00C957B5" w:rsidP="00AF2137">
      <w:pPr>
        <w:suppressAutoHyphens/>
        <w:jc w:val="both"/>
      </w:pPr>
    </w:p>
    <w:p w:rsidR="00C957B5" w:rsidRDefault="00C957B5" w:rsidP="00AF2137">
      <w:pPr>
        <w:suppressAutoHyphens/>
        <w:jc w:val="both"/>
      </w:pPr>
    </w:p>
    <w:p w:rsidR="00E10E0D" w:rsidRDefault="00585FDB" w:rsidP="00C257F6">
      <w:pPr>
        <w:pStyle w:val="a3"/>
        <w:numPr>
          <w:ilvl w:val="0"/>
          <w:numId w:val="33"/>
        </w:numPr>
        <w:tabs>
          <w:tab w:val="left" w:pos="426"/>
        </w:tabs>
        <w:ind w:left="0" w:firstLine="0"/>
        <w:jc w:val="both"/>
        <w:rPr>
          <w:b/>
        </w:rPr>
      </w:pPr>
      <w:r w:rsidRPr="00585FDB">
        <w:rPr>
          <w:b/>
        </w:rPr>
        <w:t xml:space="preserve">Особые условия. </w:t>
      </w:r>
      <w:r w:rsidR="00DD4CA5">
        <w:rPr>
          <w:b/>
        </w:rPr>
        <w:t>Требования к Исполнителю</w:t>
      </w:r>
    </w:p>
    <w:p w:rsidR="00585FDB" w:rsidRDefault="00585FDB" w:rsidP="009573D9">
      <w:pPr>
        <w:pStyle w:val="ConsPlusNormal"/>
        <w:suppressAutoHyphens/>
        <w:ind w:firstLine="567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457B73" w:rsidRPr="0012652A" w:rsidRDefault="00457B73" w:rsidP="0012652A">
      <w:pPr>
        <w:pStyle w:val="a3"/>
        <w:numPr>
          <w:ilvl w:val="1"/>
          <w:numId w:val="33"/>
        </w:numPr>
        <w:tabs>
          <w:tab w:val="left" w:pos="1134"/>
        </w:tabs>
        <w:jc w:val="both"/>
        <w:rPr>
          <w:b/>
        </w:rPr>
      </w:pPr>
      <w:r w:rsidRPr="0012652A">
        <w:rPr>
          <w:b/>
        </w:rPr>
        <w:t>Требования к подрядной организации:</w:t>
      </w:r>
    </w:p>
    <w:p w:rsidR="00457B73" w:rsidRPr="00A70905" w:rsidRDefault="00457B73" w:rsidP="0012652A">
      <w:pPr>
        <w:pStyle w:val="a3"/>
        <w:numPr>
          <w:ilvl w:val="2"/>
          <w:numId w:val="34"/>
        </w:numPr>
        <w:tabs>
          <w:tab w:val="left" w:pos="1418"/>
        </w:tabs>
        <w:suppressAutoHyphens/>
        <w:snapToGrid w:val="0"/>
        <w:jc w:val="both"/>
      </w:pPr>
      <w:r w:rsidRPr="00A70905">
        <w:t>Общие требования:</w:t>
      </w:r>
    </w:p>
    <w:p w:rsidR="003F395C" w:rsidRPr="003F395C" w:rsidRDefault="003F395C" w:rsidP="008137F4">
      <w:pPr>
        <w:pStyle w:val="ConsPlusNormal"/>
        <w:suppressAutoHyphens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3F395C">
        <w:rPr>
          <w:rFonts w:ascii="Times New Roman" w:hAnsi="Times New Roman" w:cs="Times New Roman"/>
          <w:sz w:val="24"/>
          <w:szCs w:val="24"/>
        </w:rPr>
        <w:t>Участник</w:t>
      </w:r>
      <w:r w:rsidR="008431A8">
        <w:rPr>
          <w:rFonts w:ascii="Times New Roman" w:hAnsi="Times New Roman" w:cs="Times New Roman"/>
          <w:sz w:val="24"/>
          <w:szCs w:val="24"/>
        </w:rPr>
        <w:t xml:space="preserve"> </w:t>
      </w:r>
      <w:r w:rsidRPr="003F395C">
        <w:rPr>
          <w:rFonts w:ascii="Times New Roman" w:hAnsi="Times New Roman" w:cs="Times New Roman"/>
          <w:sz w:val="24"/>
          <w:szCs w:val="24"/>
        </w:rPr>
        <w:t>должен отвечать следующим требованиям:</w:t>
      </w:r>
    </w:p>
    <w:p w:rsidR="003F395C" w:rsidRDefault="003F395C" w:rsidP="008137F4">
      <w:pPr>
        <w:pStyle w:val="ConsPlusNormal"/>
        <w:numPr>
          <w:ilvl w:val="0"/>
          <w:numId w:val="18"/>
        </w:numPr>
        <w:tabs>
          <w:tab w:val="left" w:pos="1134"/>
        </w:tabs>
        <w:suppressAutoHyphens/>
        <w:ind w:left="0" w:firstLine="851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3F395C">
        <w:rPr>
          <w:rFonts w:ascii="Times New Roman" w:hAnsi="Times New Roman" w:cs="Times New Roman"/>
          <w:sz w:val="24"/>
          <w:szCs w:val="24"/>
        </w:rPr>
        <w:t>обладать необходимыми профессиональными знаниями и опытом, иметь ресурсные возможности (финансовы</w:t>
      </w:r>
      <w:r w:rsidR="0036099F">
        <w:rPr>
          <w:rFonts w:ascii="Times New Roman" w:hAnsi="Times New Roman" w:cs="Times New Roman"/>
          <w:sz w:val="24"/>
          <w:szCs w:val="24"/>
        </w:rPr>
        <w:t>е</w:t>
      </w:r>
      <w:r w:rsidRPr="003F395C">
        <w:rPr>
          <w:rFonts w:ascii="Times New Roman" w:hAnsi="Times New Roman" w:cs="Times New Roman"/>
          <w:sz w:val="24"/>
          <w:szCs w:val="24"/>
        </w:rPr>
        <w:t>, материально-технически</w:t>
      </w:r>
      <w:r w:rsidR="0036099F">
        <w:rPr>
          <w:rFonts w:ascii="Times New Roman" w:hAnsi="Times New Roman" w:cs="Times New Roman"/>
          <w:sz w:val="24"/>
          <w:szCs w:val="24"/>
        </w:rPr>
        <w:t>е</w:t>
      </w:r>
      <w:r w:rsidRPr="003F395C">
        <w:rPr>
          <w:rFonts w:ascii="Times New Roman" w:hAnsi="Times New Roman" w:cs="Times New Roman"/>
          <w:sz w:val="24"/>
          <w:szCs w:val="24"/>
        </w:rPr>
        <w:t>, производственны</w:t>
      </w:r>
      <w:r w:rsidR="0036099F">
        <w:rPr>
          <w:rFonts w:ascii="Times New Roman" w:hAnsi="Times New Roman" w:cs="Times New Roman"/>
          <w:sz w:val="24"/>
          <w:szCs w:val="24"/>
        </w:rPr>
        <w:t>е</w:t>
      </w:r>
      <w:r w:rsidRPr="003F395C">
        <w:rPr>
          <w:rFonts w:ascii="Times New Roman" w:hAnsi="Times New Roman" w:cs="Times New Roman"/>
          <w:sz w:val="24"/>
          <w:szCs w:val="24"/>
        </w:rPr>
        <w:t>, трудовы</w:t>
      </w:r>
      <w:r w:rsidR="0036099F">
        <w:rPr>
          <w:rFonts w:ascii="Times New Roman" w:hAnsi="Times New Roman" w:cs="Times New Roman"/>
          <w:sz w:val="24"/>
          <w:szCs w:val="24"/>
        </w:rPr>
        <w:t>е</w:t>
      </w:r>
      <w:r w:rsidR="00360B58">
        <w:rPr>
          <w:rFonts w:ascii="Times New Roman" w:hAnsi="Times New Roman" w:cs="Times New Roman"/>
          <w:sz w:val="24"/>
          <w:szCs w:val="24"/>
        </w:rPr>
        <w:t xml:space="preserve"> и квалификационные</w:t>
      </w:r>
      <w:r w:rsidR="00FC40A3">
        <w:rPr>
          <w:rFonts w:ascii="Times New Roman" w:hAnsi="Times New Roman" w:cs="Times New Roman"/>
          <w:sz w:val="24"/>
          <w:szCs w:val="24"/>
        </w:rPr>
        <w:t xml:space="preserve"> – </w:t>
      </w:r>
      <w:r w:rsidR="00FC40A3" w:rsidRPr="00A24492">
        <w:rPr>
          <w:rFonts w:ascii="Times New Roman" w:hAnsi="Times New Roman" w:cs="Times New Roman"/>
          <w:sz w:val="24"/>
          <w:szCs w:val="24"/>
        </w:rPr>
        <w:t xml:space="preserve">не менее </w:t>
      </w:r>
      <w:r w:rsidR="0012652A">
        <w:rPr>
          <w:rFonts w:ascii="Times New Roman" w:hAnsi="Times New Roman" w:cs="Times New Roman"/>
          <w:sz w:val="24"/>
          <w:szCs w:val="24"/>
        </w:rPr>
        <w:t xml:space="preserve">5 </w:t>
      </w:r>
      <w:r w:rsidR="00FC40A3" w:rsidRPr="00A24492">
        <w:rPr>
          <w:rFonts w:ascii="Times New Roman" w:hAnsi="Times New Roman" w:cs="Times New Roman"/>
          <w:sz w:val="24"/>
          <w:szCs w:val="24"/>
        </w:rPr>
        <w:t xml:space="preserve"> штатных юристов</w:t>
      </w:r>
      <w:r w:rsidR="000770D3" w:rsidRPr="00A24492">
        <w:rPr>
          <w:rFonts w:ascii="Times New Roman" w:hAnsi="Times New Roman" w:cs="Times New Roman"/>
          <w:sz w:val="24"/>
          <w:szCs w:val="24"/>
        </w:rPr>
        <w:t xml:space="preserve"> в Санкт-Петербурге</w:t>
      </w:r>
      <w:r w:rsidR="00C213E0">
        <w:rPr>
          <w:rFonts w:ascii="Times New Roman" w:hAnsi="Times New Roman" w:cs="Times New Roman"/>
          <w:sz w:val="24"/>
          <w:szCs w:val="24"/>
        </w:rPr>
        <w:t>,</w:t>
      </w:r>
      <w:r w:rsidR="0012652A">
        <w:rPr>
          <w:rFonts w:ascii="Times New Roman" w:hAnsi="Times New Roman" w:cs="Times New Roman"/>
          <w:sz w:val="24"/>
          <w:szCs w:val="24"/>
        </w:rPr>
        <w:t xml:space="preserve"> из которых не менее 2 </w:t>
      </w:r>
      <w:r w:rsidR="00C213E0">
        <w:rPr>
          <w:rFonts w:ascii="Times New Roman" w:hAnsi="Times New Roman" w:cs="Times New Roman"/>
          <w:sz w:val="24"/>
          <w:szCs w:val="24"/>
        </w:rPr>
        <w:t>имею</w:t>
      </w:r>
      <w:r w:rsidR="0012652A">
        <w:rPr>
          <w:rFonts w:ascii="Times New Roman" w:hAnsi="Times New Roman" w:cs="Times New Roman"/>
          <w:sz w:val="24"/>
          <w:szCs w:val="24"/>
        </w:rPr>
        <w:t>т</w:t>
      </w:r>
      <w:r w:rsidR="00C213E0">
        <w:rPr>
          <w:rFonts w:ascii="Times New Roman" w:hAnsi="Times New Roman" w:cs="Times New Roman"/>
          <w:sz w:val="24"/>
          <w:szCs w:val="24"/>
        </w:rPr>
        <w:t xml:space="preserve"> </w:t>
      </w:r>
      <w:r w:rsidR="009C23B5">
        <w:rPr>
          <w:rFonts w:ascii="Times New Roman" w:hAnsi="Times New Roman" w:cs="Times New Roman"/>
          <w:sz w:val="24"/>
          <w:szCs w:val="24"/>
        </w:rPr>
        <w:t>образовательные сертификаты</w:t>
      </w:r>
      <w:r w:rsidR="00FA3D36">
        <w:rPr>
          <w:rFonts w:ascii="Times New Roman" w:hAnsi="Times New Roman" w:cs="Times New Roman"/>
          <w:sz w:val="24"/>
          <w:szCs w:val="24"/>
        </w:rPr>
        <w:t xml:space="preserve"> в области международного права </w:t>
      </w:r>
      <w:r w:rsidR="0012652A">
        <w:rPr>
          <w:rFonts w:ascii="Times New Roman" w:hAnsi="Times New Roman" w:cs="Times New Roman"/>
          <w:sz w:val="24"/>
          <w:szCs w:val="24"/>
          <w:lang w:val="en-US"/>
        </w:rPr>
        <w:t>Association</w:t>
      </w:r>
      <w:r w:rsidR="0012652A" w:rsidRPr="0012652A">
        <w:rPr>
          <w:rFonts w:ascii="Times New Roman" w:hAnsi="Times New Roman" w:cs="Times New Roman"/>
          <w:sz w:val="24"/>
          <w:szCs w:val="24"/>
        </w:rPr>
        <w:t xml:space="preserve"> </w:t>
      </w:r>
      <w:r w:rsidR="0012652A">
        <w:rPr>
          <w:rFonts w:ascii="Times New Roman" w:hAnsi="Times New Roman" w:cs="Times New Roman"/>
          <w:sz w:val="24"/>
          <w:szCs w:val="24"/>
          <w:lang w:val="en-US"/>
        </w:rPr>
        <w:t>De</w:t>
      </w:r>
      <w:r w:rsidR="0012652A" w:rsidRPr="0012652A">
        <w:rPr>
          <w:rFonts w:ascii="Times New Roman" w:hAnsi="Times New Roman" w:cs="Times New Roman"/>
          <w:sz w:val="24"/>
          <w:szCs w:val="24"/>
        </w:rPr>
        <w:t xml:space="preserve"> </w:t>
      </w:r>
      <w:r w:rsidR="0012652A">
        <w:rPr>
          <w:rFonts w:ascii="Times New Roman" w:hAnsi="Times New Roman" w:cs="Times New Roman"/>
          <w:sz w:val="24"/>
          <w:szCs w:val="24"/>
          <w:lang w:val="en-US"/>
        </w:rPr>
        <w:t>Cooperation</w:t>
      </w:r>
      <w:r w:rsidR="0012652A" w:rsidRPr="0012652A">
        <w:rPr>
          <w:rFonts w:ascii="Times New Roman" w:hAnsi="Times New Roman" w:cs="Times New Roman"/>
          <w:sz w:val="24"/>
          <w:szCs w:val="24"/>
        </w:rPr>
        <w:t xml:space="preserve"> </w:t>
      </w:r>
      <w:r w:rsidR="0012652A">
        <w:rPr>
          <w:rFonts w:ascii="Times New Roman" w:hAnsi="Times New Roman" w:cs="Times New Roman"/>
          <w:sz w:val="24"/>
          <w:szCs w:val="24"/>
          <w:lang w:val="en-US"/>
        </w:rPr>
        <w:t>Franco</w:t>
      </w:r>
      <w:r w:rsidR="0012652A" w:rsidRPr="0012652A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="0012652A">
        <w:rPr>
          <w:rFonts w:ascii="Times New Roman" w:hAnsi="Times New Roman" w:cs="Times New Roman"/>
          <w:sz w:val="24"/>
          <w:szCs w:val="24"/>
          <w:lang w:val="en-US"/>
        </w:rPr>
        <w:t>Russe</w:t>
      </w:r>
      <w:proofErr w:type="spellEnd"/>
      <w:r w:rsidR="0012652A" w:rsidRPr="0012652A">
        <w:rPr>
          <w:rFonts w:ascii="Times New Roman" w:hAnsi="Times New Roman" w:cs="Times New Roman"/>
          <w:sz w:val="24"/>
          <w:szCs w:val="24"/>
        </w:rPr>
        <w:t xml:space="preserve"> </w:t>
      </w:r>
      <w:r w:rsidR="004D046A">
        <w:rPr>
          <w:rFonts w:ascii="Times New Roman" w:hAnsi="Times New Roman" w:cs="Times New Roman"/>
          <w:sz w:val="24"/>
          <w:szCs w:val="24"/>
        </w:rPr>
        <w:t xml:space="preserve"> (не менее 30 часов)</w:t>
      </w:r>
      <w:r w:rsidR="009C23B5">
        <w:rPr>
          <w:rFonts w:ascii="Times New Roman" w:hAnsi="Times New Roman" w:cs="Times New Roman"/>
          <w:sz w:val="24"/>
          <w:szCs w:val="24"/>
        </w:rPr>
        <w:t xml:space="preserve">, </w:t>
      </w:r>
      <w:r w:rsidR="00F43242">
        <w:rPr>
          <w:rFonts w:ascii="Times New Roman" w:hAnsi="Times New Roman" w:cs="Times New Roman"/>
          <w:sz w:val="24"/>
          <w:szCs w:val="24"/>
        </w:rPr>
        <w:t>членств</w:t>
      </w:r>
      <w:r w:rsidR="00360B58">
        <w:rPr>
          <w:rFonts w:ascii="Times New Roman" w:hAnsi="Times New Roman" w:cs="Times New Roman"/>
          <w:sz w:val="24"/>
          <w:szCs w:val="24"/>
        </w:rPr>
        <w:t>о Королевского института Арбитров Великобритании</w:t>
      </w:r>
      <w:r w:rsidR="0012652A">
        <w:rPr>
          <w:rFonts w:ascii="Times New Roman" w:hAnsi="Times New Roman" w:cs="Times New Roman"/>
          <w:sz w:val="24"/>
          <w:szCs w:val="24"/>
        </w:rPr>
        <w:t>, не менее одного – ученую степень кандидата или доктора юридических наук</w:t>
      </w:r>
      <w:r w:rsidR="00F43242">
        <w:rPr>
          <w:rFonts w:ascii="Times New Roman" w:hAnsi="Times New Roman" w:cs="Times New Roman"/>
          <w:sz w:val="24"/>
          <w:szCs w:val="24"/>
        </w:rPr>
        <w:t>)</w:t>
      </w:r>
      <w:r w:rsidR="009C23B5">
        <w:rPr>
          <w:rFonts w:ascii="Times New Roman" w:hAnsi="Times New Roman" w:cs="Times New Roman"/>
          <w:sz w:val="24"/>
          <w:szCs w:val="24"/>
        </w:rPr>
        <w:t>,</w:t>
      </w:r>
      <w:r w:rsidR="00F43242">
        <w:rPr>
          <w:rFonts w:ascii="Times New Roman" w:hAnsi="Times New Roman" w:cs="Times New Roman"/>
          <w:sz w:val="24"/>
          <w:szCs w:val="24"/>
        </w:rPr>
        <w:t xml:space="preserve"> обладать</w:t>
      </w:r>
      <w:r w:rsidRPr="003F395C">
        <w:rPr>
          <w:rFonts w:ascii="Times New Roman" w:hAnsi="Times New Roman" w:cs="Times New Roman"/>
          <w:sz w:val="24"/>
          <w:szCs w:val="24"/>
        </w:rPr>
        <w:t xml:space="preserve"> управленческой компетентностью, опытом</w:t>
      </w:r>
      <w:r w:rsidR="0012652A">
        <w:rPr>
          <w:rFonts w:ascii="Times New Roman" w:hAnsi="Times New Roman" w:cs="Times New Roman"/>
          <w:sz w:val="24"/>
          <w:szCs w:val="24"/>
        </w:rPr>
        <w:t xml:space="preserve"> юридической  работы не менее 20 лет, опытом «перевода компаний  на одну акцию» </w:t>
      </w:r>
      <w:r w:rsidRPr="003F395C">
        <w:rPr>
          <w:rFonts w:ascii="Times New Roman" w:hAnsi="Times New Roman" w:cs="Times New Roman"/>
          <w:sz w:val="24"/>
          <w:szCs w:val="24"/>
        </w:rPr>
        <w:t>и репутацией</w:t>
      </w:r>
      <w:r w:rsidR="00A821F3">
        <w:rPr>
          <w:rFonts w:ascii="Times New Roman" w:hAnsi="Times New Roman" w:cs="Times New Roman"/>
          <w:sz w:val="24"/>
          <w:szCs w:val="24"/>
        </w:rPr>
        <w:t>;</w:t>
      </w:r>
    </w:p>
    <w:p w:rsidR="00C213E0" w:rsidRDefault="00FC40A3" w:rsidP="00FC40A3">
      <w:pPr>
        <w:pStyle w:val="ConsPlusNormal"/>
        <w:numPr>
          <w:ilvl w:val="0"/>
          <w:numId w:val="18"/>
        </w:numPr>
        <w:tabs>
          <w:tab w:val="left" w:pos="1134"/>
        </w:tabs>
        <w:suppressAutoHyphens/>
        <w:ind w:left="0" w:firstLine="851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24492">
        <w:rPr>
          <w:rFonts w:ascii="Times New Roman" w:hAnsi="Times New Roman" w:cs="Times New Roman"/>
          <w:sz w:val="24"/>
          <w:szCs w:val="24"/>
        </w:rPr>
        <w:t xml:space="preserve">обладать положительным </w:t>
      </w:r>
      <w:r w:rsidR="0012652A">
        <w:rPr>
          <w:rFonts w:ascii="Times New Roman" w:hAnsi="Times New Roman" w:cs="Times New Roman"/>
          <w:sz w:val="24"/>
          <w:szCs w:val="24"/>
        </w:rPr>
        <w:t xml:space="preserve">за последние 15 лет </w:t>
      </w:r>
      <w:r w:rsidR="000E288F">
        <w:rPr>
          <w:rFonts w:ascii="Times New Roman" w:hAnsi="Times New Roman" w:cs="Times New Roman"/>
          <w:sz w:val="24"/>
          <w:szCs w:val="24"/>
        </w:rPr>
        <w:t xml:space="preserve">опытом </w:t>
      </w:r>
      <w:r w:rsidRPr="00A24492">
        <w:rPr>
          <w:rFonts w:ascii="Times New Roman" w:hAnsi="Times New Roman" w:cs="Times New Roman"/>
          <w:sz w:val="24"/>
          <w:szCs w:val="24"/>
        </w:rPr>
        <w:t>ведения судебных дел</w:t>
      </w:r>
      <w:r w:rsidR="000770D3" w:rsidRPr="00A24492">
        <w:rPr>
          <w:rFonts w:ascii="Times New Roman" w:hAnsi="Times New Roman" w:cs="Times New Roman"/>
          <w:sz w:val="24"/>
          <w:szCs w:val="24"/>
        </w:rPr>
        <w:t xml:space="preserve"> в Арбитражн</w:t>
      </w:r>
      <w:r w:rsidR="00512B7E" w:rsidRPr="00A24492">
        <w:rPr>
          <w:rFonts w:ascii="Times New Roman" w:hAnsi="Times New Roman" w:cs="Times New Roman"/>
          <w:sz w:val="24"/>
          <w:szCs w:val="24"/>
        </w:rPr>
        <w:t xml:space="preserve">ых судах на территории </w:t>
      </w:r>
      <w:r w:rsidR="000770D3" w:rsidRPr="00A24492">
        <w:rPr>
          <w:rFonts w:ascii="Times New Roman" w:hAnsi="Times New Roman" w:cs="Times New Roman"/>
          <w:sz w:val="24"/>
          <w:szCs w:val="24"/>
        </w:rPr>
        <w:t>Санкт-Петербурга и (или) Высшем Арбитражном Суде</w:t>
      </w:r>
      <w:r w:rsidR="00C213E0">
        <w:rPr>
          <w:rFonts w:ascii="Times New Roman" w:hAnsi="Times New Roman" w:cs="Times New Roman"/>
          <w:sz w:val="24"/>
          <w:szCs w:val="24"/>
        </w:rPr>
        <w:t xml:space="preserve"> по спорам в</w:t>
      </w:r>
      <w:r w:rsidR="00CE75FF">
        <w:rPr>
          <w:rFonts w:ascii="Times New Roman" w:hAnsi="Times New Roman" w:cs="Times New Roman"/>
          <w:sz w:val="24"/>
          <w:szCs w:val="24"/>
        </w:rPr>
        <w:t xml:space="preserve"> </w:t>
      </w:r>
      <w:r w:rsidR="009C23B5">
        <w:rPr>
          <w:rFonts w:ascii="Times New Roman" w:hAnsi="Times New Roman" w:cs="Times New Roman"/>
          <w:sz w:val="24"/>
          <w:szCs w:val="24"/>
        </w:rPr>
        <w:t xml:space="preserve">экономической </w:t>
      </w:r>
      <w:r w:rsidR="00C213E0">
        <w:rPr>
          <w:rFonts w:ascii="Times New Roman" w:hAnsi="Times New Roman" w:cs="Times New Roman"/>
          <w:sz w:val="24"/>
          <w:szCs w:val="24"/>
        </w:rPr>
        <w:t>сфере</w:t>
      </w:r>
      <w:r w:rsidR="009C23B5">
        <w:rPr>
          <w:rFonts w:ascii="Times New Roman" w:hAnsi="Times New Roman" w:cs="Times New Roman"/>
          <w:sz w:val="24"/>
          <w:szCs w:val="24"/>
        </w:rPr>
        <w:t xml:space="preserve">, в том числе </w:t>
      </w:r>
      <w:r w:rsidR="00C213E0">
        <w:rPr>
          <w:rFonts w:ascii="Times New Roman" w:hAnsi="Times New Roman" w:cs="Times New Roman"/>
          <w:sz w:val="24"/>
          <w:szCs w:val="24"/>
        </w:rPr>
        <w:t xml:space="preserve">недвижимости и приватизации, в количестве не менее </w:t>
      </w:r>
      <w:r w:rsidR="009C23B5">
        <w:rPr>
          <w:rFonts w:ascii="Times New Roman" w:hAnsi="Times New Roman" w:cs="Times New Roman"/>
          <w:sz w:val="24"/>
          <w:szCs w:val="24"/>
        </w:rPr>
        <w:t>15 судебных дел</w:t>
      </w:r>
      <w:r w:rsidR="00360B58">
        <w:rPr>
          <w:rFonts w:ascii="Times New Roman" w:hAnsi="Times New Roman" w:cs="Times New Roman"/>
          <w:sz w:val="24"/>
          <w:szCs w:val="24"/>
        </w:rPr>
        <w:t>, а также с преобладанием положительного результата над неудовлетворительным для доверителя;</w:t>
      </w:r>
    </w:p>
    <w:p w:rsidR="003F395C" w:rsidRPr="003F395C" w:rsidRDefault="003F395C" w:rsidP="008137F4">
      <w:pPr>
        <w:pStyle w:val="ConsPlusNormal"/>
        <w:numPr>
          <w:ilvl w:val="0"/>
          <w:numId w:val="18"/>
        </w:numPr>
        <w:tabs>
          <w:tab w:val="left" w:pos="1134"/>
        </w:tabs>
        <w:suppressAutoHyphens/>
        <w:ind w:left="0" w:firstLine="851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3F395C">
        <w:rPr>
          <w:rFonts w:ascii="Times New Roman" w:hAnsi="Times New Roman" w:cs="Times New Roman"/>
          <w:sz w:val="24"/>
          <w:szCs w:val="24"/>
        </w:rPr>
        <w:t>обладать гражданской правоспособностью в полном объеме для заключения и исполнения Договора (должен быть зарегистрирован в установленном порядке)</w:t>
      </w:r>
      <w:r w:rsidR="00A821F3">
        <w:rPr>
          <w:rFonts w:ascii="Times New Roman" w:hAnsi="Times New Roman" w:cs="Times New Roman"/>
          <w:sz w:val="24"/>
          <w:szCs w:val="24"/>
        </w:rPr>
        <w:t>;</w:t>
      </w:r>
    </w:p>
    <w:p w:rsidR="006046E8" w:rsidRDefault="003F395C" w:rsidP="008137F4">
      <w:pPr>
        <w:pStyle w:val="ConsPlusNormal"/>
        <w:numPr>
          <w:ilvl w:val="0"/>
          <w:numId w:val="18"/>
        </w:numPr>
        <w:tabs>
          <w:tab w:val="left" w:pos="1134"/>
        </w:tabs>
        <w:suppressAutoHyphens/>
        <w:ind w:left="0" w:firstLine="851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3F395C">
        <w:rPr>
          <w:rFonts w:ascii="Times New Roman" w:hAnsi="Times New Roman" w:cs="Times New Roman"/>
          <w:sz w:val="24"/>
          <w:szCs w:val="24"/>
        </w:rPr>
        <w:t xml:space="preserve">являться платежеспособным, </w:t>
      </w:r>
      <w:r w:rsidR="00B60FBA">
        <w:rPr>
          <w:rFonts w:ascii="Times New Roman" w:hAnsi="Times New Roman" w:cs="Times New Roman"/>
          <w:sz w:val="24"/>
          <w:szCs w:val="24"/>
        </w:rPr>
        <w:t xml:space="preserve">не </w:t>
      </w:r>
      <w:r w:rsidRPr="003F395C">
        <w:rPr>
          <w:rFonts w:ascii="Times New Roman" w:hAnsi="Times New Roman" w:cs="Times New Roman"/>
          <w:sz w:val="24"/>
          <w:szCs w:val="24"/>
        </w:rPr>
        <w:t>находит</w:t>
      </w:r>
      <w:r w:rsidR="00A821F3">
        <w:rPr>
          <w:rFonts w:ascii="Times New Roman" w:hAnsi="Times New Roman" w:cs="Times New Roman"/>
          <w:sz w:val="24"/>
          <w:szCs w:val="24"/>
        </w:rPr>
        <w:t>ь</w:t>
      </w:r>
      <w:r w:rsidRPr="003F395C">
        <w:rPr>
          <w:rFonts w:ascii="Times New Roman" w:hAnsi="Times New Roman" w:cs="Times New Roman"/>
          <w:sz w:val="24"/>
          <w:szCs w:val="24"/>
        </w:rPr>
        <w:t>ся в процессе ликвидации, на имущество Участника в части, существенной для исполнения договора, не должен быть наложен арест, экономическая деятельность Участника</w:t>
      </w:r>
      <w:r w:rsidR="008431A8">
        <w:rPr>
          <w:rFonts w:ascii="Times New Roman" w:hAnsi="Times New Roman" w:cs="Times New Roman"/>
          <w:sz w:val="24"/>
          <w:szCs w:val="24"/>
        </w:rPr>
        <w:t xml:space="preserve"> </w:t>
      </w:r>
      <w:r w:rsidRPr="003F395C">
        <w:rPr>
          <w:rFonts w:ascii="Times New Roman" w:hAnsi="Times New Roman" w:cs="Times New Roman"/>
          <w:sz w:val="24"/>
          <w:szCs w:val="24"/>
        </w:rPr>
        <w:t>не должна быть приостановлена;</w:t>
      </w:r>
    </w:p>
    <w:p w:rsidR="00BA2B79" w:rsidRPr="00A24492" w:rsidRDefault="00A24492" w:rsidP="008137F4">
      <w:pPr>
        <w:pStyle w:val="ConsPlusNormal"/>
        <w:numPr>
          <w:ilvl w:val="0"/>
          <w:numId w:val="18"/>
        </w:numPr>
        <w:tabs>
          <w:tab w:val="left" w:pos="1134"/>
        </w:tabs>
        <w:suppressAutoHyphens/>
        <w:ind w:left="0" w:firstLine="851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иметь </w:t>
      </w:r>
      <w:r w:rsidRPr="00A24492">
        <w:rPr>
          <w:rFonts w:ascii="Times New Roman" w:hAnsi="Times New Roman" w:cs="Times New Roman"/>
          <w:sz w:val="24"/>
          <w:szCs w:val="24"/>
        </w:rPr>
        <w:t xml:space="preserve">место нахождения </w:t>
      </w:r>
      <w:r>
        <w:rPr>
          <w:rFonts w:ascii="Times New Roman" w:hAnsi="Times New Roman" w:cs="Times New Roman"/>
          <w:sz w:val="24"/>
          <w:szCs w:val="24"/>
        </w:rPr>
        <w:t>на</w:t>
      </w:r>
      <w:r w:rsidRPr="00A24492">
        <w:rPr>
          <w:rFonts w:ascii="Times New Roman" w:hAnsi="Times New Roman" w:cs="Times New Roman"/>
          <w:sz w:val="24"/>
          <w:szCs w:val="24"/>
        </w:rPr>
        <w:t xml:space="preserve"> территори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A24492">
        <w:rPr>
          <w:rFonts w:ascii="Times New Roman" w:hAnsi="Times New Roman" w:cs="Times New Roman"/>
          <w:sz w:val="24"/>
          <w:szCs w:val="24"/>
        </w:rPr>
        <w:t xml:space="preserve"> Санкт-Петербурга, для иногородних</w:t>
      </w:r>
      <w:r w:rsidR="00F17F9B">
        <w:rPr>
          <w:rFonts w:ascii="Times New Roman" w:hAnsi="Times New Roman" w:cs="Times New Roman"/>
          <w:sz w:val="24"/>
          <w:szCs w:val="24"/>
        </w:rPr>
        <w:t xml:space="preserve"> Участников - наличие </w:t>
      </w:r>
      <w:r w:rsidR="00BA2B79" w:rsidRPr="00A24492">
        <w:rPr>
          <w:rFonts w:ascii="Times New Roman" w:hAnsi="Times New Roman" w:cs="Times New Roman"/>
          <w:sz w:val="24"/>
          <w:szCs w:val="24"/>
        </w:rPr>
        <w:t>постоянного представител</w:t>
      </w:r>
      <w:r w:rsidR="003F070F" w:rsidRPr="00A24492">
        <w:rPr>
          <w:rFonts w:ascii="Times New Roman" w:hAnsi="Times New Roman" w:cs="Times New Roman"/>
          <w:sz w:val="24"/>
          <w:szCs w:val="24"/>
        </w:rPr>
        <w:t>ьства</w:t>
      </w:r>
      <w:r w:rsidR="00BA2B79" w:rsidRPr="00A24492">
        <w:rPr>
          <w:rFonts w:ascii="Times New Roman" w:hAnsi="Times New Roman" w:cs="Times New Roman"/>
          <w:sz w:val="24"/>
          <w:szCs w:val="24"/>
        </w:rPr>
        <w:t xml:space="preserve"> </w:t>
      </w:r>
      <w:r w:rsidR="003F070F" w:rsidRPr="00A24492">
        <w:rPr>
          <w:rFonts w:ascii="Times New Roman" w:hAnsi="Times New Roman" w:cs="Times New Roman"/>
          <w:sz w:val="24"/>
          <w:szCs w:val="24"/>
        </w:rPr>
        <w:t>(подразделения)</w:t>
      </w:r>
      <w:r w:rsidR="008A0A6C" w:rsidRPr="00A24492">
        <w:rPr>
          <w:rFonts w:ascii="Times New Roman" w:hAnsi="Times New Roman" w:cs="Times New Roman"/>
          <w:sz w:val="24"/>
          <w:szCs w:val="24"/>
        </w:rPr>
        <w:t xml:space="preserve"> </w:t>
      </w:r>
      <w:r w:rsidR="00BA2B79" w:rsidRPr="00A24492">
        <w:rPr>
          <w:rFonts w:ascii="Times New Roman" w:hAnsi="Times New Roman" w:cs="Times New Roman"/>
          <w:sz w:val="24"/>
          <w:szCs w:val="24"/>
        </w:rPr>
        <w:t>в г.</w:t>
      </w:r>
      <w:r w:rsidR="00026626" w:rsidRPr="00A24492">
        <w:rPr>
          <w:rFonts w:ascii="Times New Roman" w:hAnsi="Times New Roman" w:cs="Times New Roman"/>
          <w:sz w:val="24"/>
          <w:szCs w:val="24"/>
        </w:rPr>
        <w:t xml:space="preserve"> Санкт-Петербург</w:t>
      </w:r>
      <w:r w:rsidR="00CE75FF">
        <w:rPr>
          <w:rFonts w:ascii="Times New Roman" w:hAnsi="Times New Roman" w:cs="Times New Roman"/>
          <w:sz w:val="24"/>
          <w:szCs w:val="24"/>
        </w:rPr>
        <w:t>е</w:t>
      </w:r>
      <w:r w:rsidR="00BA2B79" w:rsidRPr="00A24492">
        <w:rPr>
          <w:rFonts w:ascii="Times New Roman" w:hAnsi="Times New Roman" w:cs="Times New Roman"/>
          <w:sz w:val="24"/>
          <w:szCs w:val="24"/>
        </w:rPr>
        <w:t xml:space="preserve"> в течени</w:t>
      </w:r>
      <w:r w:rsidR="00E62743" w:rsidRPr="00A24492">
        <w:rPr>
          <w:rFonts w:ascii="Times New Roman" w:hAnsi="Times New Roman" w:cs="Times New Roman"/>
          <w:sz w:val="24"/>
          <w:szCs w:val="24"/>
        </w:rPr>
        <w:t>е</w:t>
      </w:r>
      <w:r w:rsidR="00BA2B79" w:rsidRPr="00A24492">
        <w:rPr>
          <w:rFonts w:ascii="Times New Roman" w:hAnsi="Times New Roman" w:cs="Times New Roman"/>
          <w:sz w:val="24"/>
          <w:szCs w:val="24"/>
        </w:rPr>
        <w:t xml:space="preserve"> всего срока действия </w:t>
      </w:r>
      <w:r w:rsidR="007F6BD4" w:rsidRPr="00A24492">
        <w:rPr>
          <w:rFonts w:ascii="Times New Roman" w:hAnsi="Times New Roman" w:cs="Times New Roman"/>
          <w:sz w:val="24"/>
          <w:szCs w:val="24"/>
        </w:rPr>
        <w:t>договора</w:t>
      </w:r>
      <w:r w:rsidRPr="00A24492">
        <w:rPr>
          <w:rFonts w:ascii="Times New Roman" w:hAnsi="Times New Roman" w:cs="Times New Roman"/>
          <w:sz w:val="24"/>
          <w:szCs w:val="24"/>
        </w:rPr>
        <w:t xml:space="preserve"> с обязательным предоставлением копии договора аренды </w:t>
      </w:r>
      <w:r w:rsidR="00F17F9B">
        <w:rPr>
          <w:rFonts w:ascii="Times New Roman" w:hAnsi="Times New Roman" w:cs="Times New Roman"/>
          <w:sz w:val="24"/>
          <w:szCs w:val="24"/>
        </w:rPr>
        <w:t xml:space="preserve">нежилого офисного помещения на территории Санкт-Петербурга </w:t>
      </w:r>
      <w:r w:rsidRPr="00A24492">
        <w:rPr>
          <w:rFonts w:ascii="Times New Roman" w:hAnsi="Times New Roman" w:cs="Times New Roman"/>
          <w:sz w:val="24"/>
          <w:szCs w:val="24"/>
        </w:rPr>
        <w:t>на весь период действия договора</w:t>
      </w:r>
      <w:r w:rsidR="00F17F9B">
        <w:rPr>
          <w:rFonts w:ascii="Times New Roman" w:hAnsi="Times New Roman" w:cs="Times New Roman"/>
          <w:sz w:val="24"/>
          <w:szCs w:val="24"/>
        </w:rPr>
        <w:t xml:space="preserve"> (или документа, подтверждающего право собственности Участника на нежилое офисное помещение на территории Санкт-Петербурга)</w:t>
      </w:r>
      <w:r w:rsidRPr="00A24492">
        <w:rPr>
          <w:rFonts w:ascii="Times New Roman" w:hAnsi="Times New Roman" w:cs="Times New Roman"/>
          <w:sz w:val="24"/>
          <w:szCs w:val="24"/>
        </w:rPr>
        <w:t>.</w:t>
      </w:r>
    </w:p>
    <w:p w:rsidR="0074427E" w:rsidRPr="008137F4" w:rsidRDefault="00946571" w:rsidP="0012652A">
      <w:pPr>
        <w:numPr>
          <w:ilvl w:val="2"/>
          <w:numId w:val="34"/>
        </w:numPr>
        <w:tabs>
          <w:tab w:val="left" w:pos="1418"/>
        </w:tabs>
        <w:suppressAutoHyphens/>
        <w:snapToGrid w:val="0"/>
        <w:ind w:left="0" w:firstLine="709"/>
        <w:jc w:val="both"/>
      </w:pPr>
      <w:r w:rsidRPr="008137F4">
        <w:t>Специальные требования</w:t>
      </w:r>
      <w:r w:rsidR="00D3688F" w:rsidRPr="008137F4">
        <w:t>:</w:t>
      </w:r>
    </w:p>
    <w:p w:rsidR="007F6BD4" w:rsidRPr="0020107B" w:rsidRDefault="007F6BD4" w:rsidP="007F6BD4">
      <w:pPr>
        <w:jc w:val="both"/>
        <w:rPr>
          <w:color w:val="000000"/>
        </w:rPr>
      </w:pPr>
      <w:r w:rsidRPr="0020107B">
        <w:rPr>
          <w:color w:val="000000"/>
        </w:rPr>
        <w:t xml:space="preserve">        С целью защиты интересов добросовестных участников закупочных         процедур и создания условий для добросовестной конкуренции, Заказчиком установлены дополнительные требования к участникам:</w:t>
      </w:r>
    </w:p>
    <w:p w:rsidR="007F6BD4" w:rsidRPr="00443A8A" w:rsidRDefault="007F6BD4" w:rsidP="007F6BD4">
      <w:pPr>
        <w:pStyle w:val="a3"/>
        <w:numPr>
          <w:ilvl w:val="0"/>
          <w:numId w:val="32"/>
        </w:numPr>
        <w:ind w:left="567" w:firstLine="0"/>
        <w:contextualSpacing/>
        <w:jc w:val="both"/>
      </w:pPr>
      <w:r w:rsidRPr="0020107B">
        <w:rPr>
          <w:rFonts w:cs="Calibri"/>
        </w:rPr>
        <w:lastRenderedPageBreak/>
        <w:t xml:space="preserve">отсутствие сведений об участниках закупки в реестре недобросовестных поставщиков, предусмотренном </w:t>
      </w:r>
      <w:hyperlink r:id="rId6" w:history="1">
        <w:r w:rsidRPr="0020107B">
          <w:rPr>
            <w:rFonts w:cs="Calibri"/>
          </w:rPr>
          <w:t>статьей 5</w:t>
        </w:r>
      </w:hyperlink>
      <w:r w:rsidRPr="0020107B">
        <w:rPr>
          <w:rFonts w:cs="Calibri"/>
        </w:rPr>
        <w:t xml:space="preserve"> Федерального закона </w:t>
      </w:r>
      <w:r w:rsidRPr="0020107B">
        <w:t xml:space="preserve">от 18.07.2011г. №223-ФЗ «О закупках </w:t>
      </w:r>
      <w:r w:rsidRPr="00443A8A">
        <w:t>товаров, работ, услуг отдельными видами юридических лиц»;</w:t>
      </w:r>
    </w:p>
    <w:p w:rsidR="00443A8A" w:rsidRPr="00443A8A" w:rsidRDefault="007F6BD4" w:rsidP="00443A8A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443A8A">
        <w:rPr>
          <w:rFonts w:ascii="Times New Roman" w:hAnsi="Times New Roman" w:cs="Times New Roman"/>
          <w:sz w:val="24"/>
          <w:szCs w:val="24"/>
        </w:rPr>
        <w:t xml:space="preserve">отсутствие сведений об </w:t>
      </w:r>
      <w:r w:rsidR="00443A8A">
        <w:rPr>
          <w:rFonts w:ascii="Times New Roman" w:hAnsi="Times New Roman" w:cs="Times New Roman"/>
          <w:sz w:val="24"/>
          <w:szCs w:val="24"/>
        </w:rPr>
        <w:t>У</w:t>
      </w:r>
      <w:r w:rsidRPr="00443A8A">
        <w:rPr>
          <w:rFonts w:ascii="Times New Roman" w:hAnsi="Times New Roman" w:cs="Times New Roman"/>
          <w:sz w:val="24"/>
          <w:szCs w:val="24"/>
        </w:rPr>
        <w:t xml:space="preserve">частнике в реестре недобросовестных поставщиков, предусмотренном Федеральным </w:t>
      </w:r>
      <w:hyperlink r:id="rId7" w:history="1">
        <w:r w:rsidRPr="00443A8A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443A8A">
        <w:rPr>
          <w:rFonts w:ascii="Times New Roman" w:hAnsi="Times New Roman" w:cs="Times New Roman"/>
          <w:sz w:val="24"/>
          <w:szCs w:val="24"/>
        </w:rPr>
        <w:t xml:space="preserve"> </w:t>
      </w:r>
      <w:r w:rsidR="00443A8A" w:rsidRPr="00443A8A">
        <w:rPr>
          <w:rFonts w:ascii="Times New Roman" w:hAnsi="Times New Roman" w:cs="Times New Roman"/>
          <w:sz w:val="24"/>
          <w:szCs w:val="24"/>
        </w:rPr>
        <w:t>Федеральный закон   "О контрактной системе в сфере закупок товаров, работ, услуг для обеспечения государственных и муниципальных нужд"</w:t>
      </w:r>
      <w:r w:rsidR="00443A8A">
        <w:rPr>
          <w:rFonts w:ascii="Times New Roman" w:hAnsi="Times New Roman" w:cs="Times New Roman"/>
          <w:sz w:val="24"/>
          <w:szCs w:val="24"/>
        </w:rPr>
        <w:t>.</w:t>
      </w:r>
    </w:p>
    <w:p w:rsidR="00CE4C32" w:rsidRDefault="00CE4C32" w:rsidP="009573D9">
      <w:pPr>
        <w:suppressAutoHyphens/>
        <w:ind w:firstLine="567"/>
        <w:jc w:val="both"/>
        <w:rPr>
          <w:b/>
        </w:rPr>
      </w:pPr>
    </w:p>
    <w:p w:rsidR="00FE42C8" w:rsidRDefault="00FE42C8" w:rsidP="009573D9">
      <w:pPr>
        <w:suppressAutoHyphens/>
        <w:ind w:firstLine="567"/>
        <w:jc w:val="both"/>
        <w:rPr>
          <w:b/>
        </w:rPr>
      </w:pPr>
    </w:p>
    <w:sectPr w:rsidR="00FE42C8" w:rsidSect="008137F4">
      <w:pgSz w:w="11906" w:h="16838"/>
      <w:pgMar w:top="851" w:right="566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35302F"/>
    <w:multiLevelType w:val="hybridMultilevel"/>
    <w:tmpl w:val="94342F0A"/>
    <w:lvl w:ilvl="0" w:tplc="E294D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19B4282"/>
    <w:multiLevelType w:val="hybridMultilevel"/>
    <w:tmpl w:val="7A2093A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1129DE"/>
    <w:multiLevelType w:val="multilevel"/>
    <w:tmpl w:val="FD90208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09460522"/>
    <w:multiLevelType w:val="hybridMultilevel"/>
    <w:tmpl w:val="23667DF8"/>
    <w:lvl w:ilvl="0" w:tplc="E294DC48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096F17D7"/>
    <w:multiLevelType w:val="multilevel"/>
    <w:tmpl w:val="9A54EE72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5">
    <w:nsid w:val="106115E8"/>
    <w:multiLevelType w:val="hybridMultilevel"/>
    <w:tmpl w:val="2886F36A"/>
    <w:lvl w:ilvl="0" w:tplc="0419000D">
      <w:start w:val="1"/>
      <w:numFmt w:val="bullet"/>
      <w:lvlText w:val=""/>
      <w:lvlJc w:val="left"/>
      <w:pPr>
        <w:ind w:left="107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6" w:hanging="360"/>
      </w:pPr>
      <w:rPr>
        <w:rFonts w:ascii="Wingdings" w:hAnsi="Wingdings" w:hint="default"/>
      </w:rPr>
    </w:lvl>
  </w:abstractNum>
  <w:abstractNum w:abstractNumId="6">
    <w:nsid w:val="106B05A3"/>
    <w:multiLevelType w:val="hybridMultilevel"/>
    <w:tmpl w:val="CB749D5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5EC2E98"/>
    <w:multiLevelType w:val="hybridMultilevel"/>
    <w:tmpl w:val="8084BC50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8">
    <w:nsid w:val="16307398"/>
    <w:multiLevelType w:val="multilevel"/>
    <w:tmpl w:val="36F0F6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9">
    <w:nsid w:val="16B70D6F"/>
    <w:multiLevelType w:val="multilevel"/>
    <w:tmpl w:val="06C659F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8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0">
    <w:nsid w:val="17560650"/>
    <w:multiLevelType w:val="hybridMultilevel"/>
    <w:tmpl w:val="9F40E55E"/>
    <w:lvl w:ilvl="0" w:tplc="0419000D">
      <w:start w:val="1"/>
      <w:numFmt w:val="bullet"/>
      <w:lvlText w:val=""/>
      <w:lvlJc w:val="left"/>
      <w:pPr>
        <w:ind w:left="77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1">
    <w:nsid w:val="18B91B97"/>
    <w:multiLevelType w:val="hybridMultilevel"/>
    <w:tmpl w:val="2C0C2B08"/>
    <w:lvl w:ilvl="0" w:tplc="17A20AE8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1D2B3668"/>
    <w:multiLevelType w:val="hybridMultilevel"/>
    <w:tmpl w:val="F7BEF00A"/>
    <w:lvl w:ilvl="0" w:tplc="F5A67F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CF45A31"/>
    <w:multiLevelType w:val="hybridMultilevel"/>
    <w:tmpl w:val="98DEE5BA"/>
    <w:lvl w:ilvl="0" w:tplc="E294D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377C41DE"/>
    <w:multiLevelType w:val="multilevel"/>
    <w:tmpl w:val="6ADE4F8E"/>
    <w:lvl w:ilvl="0">
      <w:start w:val="1"/>
      <w:numFmt w:val="decimal"/>
      <w:lvlText w:val="%1."/>
      <w:lvlJc w:val="left"/>
      <w:pPr>
        <w:ind w:left="217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79" w:hanging="49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53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3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9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5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5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15" w:hanging="1800"/>
      </w:pPr>
      <w:rPr>
        <w:rFonts w:hint="default"/>
      </w:rPr>
    </w:lvl>
  </w:abstractNum>
  <w:abstractNum w:abstractNumId="15">
    <w:nsid w:val="3A580399"/>
    <w:multiLevelType w:val="multilevel"/>
    <w:tmpl w:val="D6180BE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80" w:hanging="4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16">
    <w:nsid w:val="3B3F1DB7"/>
    <w:multiLevelType w:val="hybridMultilevel"/>
    <w:tmpl w:val="5A504806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44135DFF"/>
    <w:multiLevelType w:val="multilevel"/>
    <w:tmpl w:val="41220E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>
    <w:nsid w:val="4453757E"/>
    <w:multiLevelType w:val="multilevel"/>
    <w:tmpl w:val="65305C3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>
    <w:nsid w:val="44744F50"/>
    <w:multiLevelType w:val="hybridMultilevel"/>
    <w:tmpl w:val="FA72B3C0"/>
    <w:lvl w:ilvl="0" w:tplc="0419000D">
      <w:start w:val="1"/>
      <w:numFmt w:val="bullet"/>
      <w:lvlText w:val=""/>
      <w:lvlJc w:val="left"/>
      <w:pPr>
        <w:ind w:left="126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2" w:hanging="360"/>
      </w:pPr>
      <w:rPr>
        <w:rFonts w:ascii="Wingdings" w:hAnsi="Wingdings" w:hint="default"/>
      </w:rPr>
    </w:lvl>
  </w:abstractNum>
  <w:abstractNum w:abstractNumId="20">
    <w:nsid w:val="47E90A72"/>
    <w:multiLevelType w:val="hybridMultilevel"/>
    <w:tmpl w:val="E7A4278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C687AF1"/>
    <w:multiLevelType w:val="hybridMultilevel"/>
    <w:tmpl w:val="7E80750C"/>
    <w:lvl w:ilvl="0" w:tplc="E294D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4CC02CD5"/>
    <w:multiLevelType w:val="multilevel"/>
    <w:tmpl w:val="D570B51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80" w:hanging="4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23">
    <w:nsid w:val="4D696E16"/>
    <w:multiLevelType w:val="hybridMultilevel"/>
    <w:tmpl w:val="0F8600E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F6523DE"/>
    <w:multiLevelType w:val="multilevel"/>
    <w:tmpl w:val="6010B716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6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25">
    <w:nsid w:val="53593FCF"/>
    <w:multiLevelType w:val="multilevel"/>
    <w:tmpl w:val="D570B51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80" w:hanging="4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26">
    <w:nsid w:val="586E456E"/>
    <w:multiLevelType w:val="hybridMultilevel"/>
    <w:tmpl w:val="B47ED318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90E2E3A"/>
    <w:multiLevelType w:val="hybridMultilevel"/>
    <w:tmpl w:val="1258F7A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5C2125B5"/>
    <w:multiLevelType w:val="hybridMultilevel"/>
    <w:tmpl w:val="BA502F7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3656514"/>
    <w:multiLevelType w:val="multilevel"/>
    <w:tmpl w:val="2C12098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80" w:hanging="4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30">
    <w:nsid w:val="689D0C15"/>
    <w:multiLevelType w:val="hybridMultilevel"/>
    <w:tmpl w:val="6144D0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9955143"/>
    <w:multiLevelType w:val="hybridMultilevel"/>
    <w:tmpl w:val="97BC6E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9B21522"/>
    <w:multiLevelType w:val="multilevel"/>
    <w:tmpl w:val="13AE5AA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6" w:hanging="54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33">
    <w:nsid w:val="6E3D74B4"/>
    <w:multiLevelType w:val="hybridMultilevel"/>
    <w:tmpl w:val="BE7ADDC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8"/>
  </w:num>
  <w:num w:numId="3">
    <w:abstractNumId w:val="26"/>
  </w:num>
  <w:num w:numId="4">
    <w:abstractNumId w:val="27"/>
  </w:num>
  <w:num w:numId="5">
    <w:abstractNumId w:val="14"/>
  </w:num>
  <w:num w:numId="6">
    <w:abstractNumId w:val="7"/>
  </w:num>
  <w:num w:numId="7">
    <w:abstractNumId w:val="5"/>
  </w:num>
  <w:num w:numId="8">
    <w:abstractNumId w:val="19"/>
  </w:num>
  <w:num w:numId="9">
    <w:abstractNumId w:val="28"/>
  </w:num>
  <w:num w:numId="10">
    <w:abstractNumId w:val="1"/>
  </w:num>
  <w:num w:numId="11">
    <w:abstractNumId w:val="2"/>
  </w:num>
  <w:num w:numId="12">
    <w:abstractNumId w:val="10"/>
  </w:num>
  <w:num w:numId="13">
    <w:abstractNumId w:val="33"/>
  </w:num>
  <w:num w:numId="14">
    <w:abstractNumId w:val="16"/>
  </w:num>
  <w:num w:numId="15">
    <w:abstractNumId w:val="20"/>
  </w:num>
  <w:num w:numId="16">
    <w:abstractNumId w:val="6"/>
  </w:num>
  <w:num w:numId="17">
    <w:abstractNumId w:val="30"/>
  </w:num>
  <w:num w:numId="18">
    <w:abstractNumId w:val="3"/>
  </w:num>
  <w:num w:numId="19">
    <w:abstractNumId w:val="21"/>
  </w:num>
  <w:num w:numId="20">
    <w:abstractNumId w:val="13"/>
  </w:num>
  <w:num w:numId="21">
    <w:abstractNumId w:val="0"/>
  </w:num>
  <w:num w:numId="22">
    <w:abstractNumId w:val="31"/>
  </w:num>
  <w:num w:numId="23">
    <w:abstractNumId w:val="23"/>
  </w:num>
  <w:num w:numId="24">
    <w:abstractNumId w:val="29"/>
  </w:num>
  <w:num w:numId="25">
    <w:abstractNumId w:val="9"/>
  </w:num>
  <w:num w:numId="26">
    <w:abstractNumId w:val="15"/>
  </w:num>
  <w:num w:numId="27">
    <w:abstractNumId w:val="18"/>
  </w:num>
  <w:num w:numId="28">
    <w:abstractNumId w:val="22"/>
  </w:num>
  <w:num w:numId="29">
    <w:abstractNumId w:val="25"/>
  </w:num>
  <w:num w:numId="30">
    <w:abstractNumId w:val="11"/>
  </w:num>
  <w:num w:numId="31">
    <w:abstractNumId w:val="4"/>
  </w:num>
  <w:num w:numId="32">
    <w:abstractNumId w:val="12"/>
  </w:num>
  <w:num w:numId="33">
    <w:abstractNumId w:val="32"/>
  </w:num>
  <w:num w:numId="34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70D0"/>
    <w:rsid w:val="00000DFC"/>
    <w:rsid w:val="0001069C"/>
    <w:rsid w:val="00017500"/>
    <w:rsid w:val="00026626"/>
    <w:rsid w:val="000456FB"/>
    <w:rsid w:val="000542B4"/>
    <w:rsid w:val="000622CC"/>
    <w:rsid w:val="000765C1"/>
    <w:rsid w:val="000770D3"/>
    <w:rsid w:val="00082B64"/>
    <w:rsid w:val="0008390E"/>
    <w:rsid w:val="00085519"/>
    <w:rsid w:val="000925B3"/>
    <w:rsid w:val="000A701C"/>
    <w:rsid w:val="000B09E5"/>
    <w:rsid w:val="000B2281"/>
    <w:rsid w:val="000B351B"/>
    <w:rsid w:val="000B5D11"/>
    <w:rsid w:val="000C672A"/>
    <w:rsid w:val="000E288F"/>
    <w:rsid w:val="000E2944"/>
    <w:rsid w:val="000E595B"/>
    <w:rsid w:val="000E5B04"/>
    <w:rsid w:val="000E7F24"/>
    <w:rsid w:val="000F0663"/>
    <w:rsid w:val="000F1B8D"/>
    <w:rsid w:val="000F2E99"/>
    <w:rsid w:val="00101089"/>
    <w:rsid w:val="0011177E"/>
    <w:rsid w:val="00111B16"/>
    <w:rsid w:val="0012652A"/>
    <w:rsid w:val="00136E0A"/>
    <w:rsid w:val="0014061C"/>
    <w:rsid w:val="001500AD"/>
    <w:rsid w:val="00166BC7"/>
    <w:rsid w:val="00166BE1"/>
    <w:rsid w:val="00167161"/>
    <w:rsid w:val="00170CDA"/>
    <w:rsid w:val="0017640B"/>
    <w:rsid w:val="00176EDD"/>
    <w:rsid w:val="00183274"/>
    <w:rsid w:val="00184D22"/>
    <w:rsid w:val="001868E7"/>
    <w:rsid w:val="00191AC3"/>
    <w:rsid w:val="001B363A"/>
    <w:rsid w:val="001B36C0"/>
    <w:rsid w:val="001C07C4"/>
    <w:rsid w:val="001C2D43"/>
    <w:rsid w:val="001E564F"/>
    <w:rsid w:val="001F0252"/>
    <w:rsid w:val="001F74D4"/>
    <w:rsid w:val="00220BA4"/>
    <w:rsid w:val="002238CE"/>
    <w:rsid w:val="0022507F"/>
    <w:rsid w:val="00226670"/>
    <w:rsid w:val="00245A67"/>
    <w:rsid w:val="00247CA6"/>
    <w:rsid w:val="002563F3"/>
    <w:rsid w:val="0026614D"/>
    <w:rsid w:val="00283CED"/>
    <w:rsid w:val="00292CFC"/>
    <w:rsid w:val="002B1FEC"/>
    <w:rsid w:val="002C3825"/>
    <w:rsid w:val="002D71F9"/>
    <w:rsid w:val="002F699B"/>
    <w:rsid w:val="00303C46"/>
    <w:rsid w:val="00313838"/>
    <w:rsid w:val="00321708"/>
    <w:rsid w:val="00332056"/>
    <w:rsid w:val="003368C7"/>
    <w:rsid w:val="003470D0"/>
    <w:rsid w:val="00352A9E"/>
    <w:rsid w:val="0036099F"/>
    <w:rsid w:val="00360B58"/>
    <w:rsid w:val="003613BE"/>
    <w:rsid w:val="00376B5D"/>
    <w:rsid w:val="00380EFE"/>
    <w:rsid w:val="00382BFA"/>
    <w:rsid w:val="00392B98"/>
    <w:rsid w:val="003B5CF8"/>
    <w:rsid w:val="003C1595"/>
    <w:rsid w:val="003C4C2E"/>
    <w:rsid w:val="003E516E"/>
    <w:rsid w:val="003F070F"/>
    <w:rsid w:val="003F395C"/>
    <w:rsid w:val="0041751B"/>
    <w:rsid w:val="00417F87"/>
    <w:rsid w:val="0042119C"/>
    <w:rsid w:val="00442064"/>
    <w:rsid w:val="00443A8A"/>
    <w:rsid w:val="004507D5"/>
    <w:rsid w:val="00457B73"/>
    <w:rsid w:val="00471666"/>
    <w:rsid w:val="004758D8"/>
    <w:rsid w:val="00480170"/>
    <w:rsid w:val="00492A2B"/>
    <w:rsid w:val="00497355"/>
    <w:rsid w:val="004B4F7E"/>
    <w:rsid w:val="004D046A"/>
    <w:rsid w:val="004D5154"/>
    <w:rsid w:val="004D5DEC"/>
    <w:rsid w:val="004E1A86"/>
    <w:rsid w:val="004E48E6"/>
    <w:rsid w:val="004E6585"/>
    <w:rsid w:val="004F10C1"/>
    <w:rsid w:val="005044D7"/>
    <w:rsid w:val="005119AA"/>
    <w:rsid w:val="00512B7E"/>
    <w:rsid w:val="00515C94"/>
    <w:rsid w:val="00516B15"/>
    <w:rsid w:val="005209C5"/>
    <w:rsid w:val="00525F07"/>
    <w:rsid w:val="005337F6"/>
    <w:rsid w:val="00554562"/>
    <w:rsid w:val="00557C4A"/>
    <w:rsid w:val="005644E8"/>
    <w:rsid w:val="00574EE4"/>
    <w:rsid w:val="00585FDB"/>
    <w:rsid w:val="00593957"/>
    <w:rsid w:val="005B163C"/>
    <w:rsid w:val="005B6308"/>
    <w:rsid w:val="005C6859"/>
    <w:rsid w:val="005E68B9"/>
    <w:rsid w:val="005F1538"/>
    <w:rsid w:val="005F270B"/>
    <w:rsid w:val="005F4F53"/>
    <w:rsid w:val="006007A4"/>
    <w:rsid w:val="006046E8"/>
    <w:rsid w:val="006235BC"/>
    <w:rsid w:val="00640E7F"/>
    <w:rsid w:val="00642CF8"/>
    <w:rsid w:val="00655FF2"/>
    <w:rsid w:val="00680005"/>
    <w:rsid w:val="0068012C"/>
    <w:rsid w:val="006976E5"/>
    <w:rsid w:val="006A13AE"/>
    <w:rsid w:val="006B7FBB"/>
    <w:rsid w:val="006C62B9"/>
    <w:rsid w:val="006E6BC5"/>
    <w:rsid w:val="006F41D8"/>
    <w:rsid w:val="007365A7"/>
    <w:rsid w:val="007407BA"/>
    <w:rsid w:val="007409EC"/>
    <w:rsid w:val="0074427E"/>
    <w:rsid w:val="007575FE"/>
    <w:rsid w:val="007707E8"/>
    <w:rsid w:val="00782E54"/>
    <w:rsid w:val="007868B1"/>
    <w:rsid w:val="007C09BE"/>
    <w:rsid w:val="007D7F4D"/>
    <w:rsid w:val="007E1C6C"/>
    <w:rsid w:val="007E1CF6"/>
    <w:rsid w:val="007F401E"/>
    <w:rsid w:val="007F527D"/>
    <w:rsid w:val="007F6BD4"/>
    <w:rsid w:val="00802EE9"/>
    <w:rsid w:val="008068A2"/>
    <w:rsid w:val="00810FF9"/>
    <w:rsid w:val="008137F4"/>
    <w:rsid w:val="00820F36"/>
    <w:rsid w:val="00836455"/>
    <w:rsid w:val="008431A8"/>
    <w:rsid w:val="00851C87"/>
    <w:rsid w:val="00855F94"/>
    <w:rsid w:val="008572F2"/>
    <w:rsid w:val="00867869"/>
    <w:rsid w:val="00873188"/>
    <w:rsid w:val="00874833"/>
    <w:rsid w:val="00881C3E"/>
    <w:rsid w:val="008A0A6C"/>
    <w:rsid w:val="008B02AB"/>
    <w:rsid w:val="008B6AE3"/>
    <w:rsid w:val="008B7A82"/>
    <w:rsid w:val="008D0B42"/>
    <w:rsid w:val="008F5FD2"/>
    <w:rsid w:val="009024BB"/>
    <w:rsid w:val="009036C3"/>
    <w:rsid w:val="0090743D"/>
    <w:rsid w:val="009128D0"/>
    <w:rsid w:val="00913DE2"/>
    <w:rsid w:val="0091546C"/>
    <w:rsid w:val="00916704"/>
    <w:rsid w:val="009209EE"/>
    <w:rsid w:val="0093482E"/>
    <w:rsid w:val="00946571"/>
    <w:rsid w:val="00956087"/>
    <w:rsid w:val="009573D9"/>
    <w:rsid w:val="00992176"/>
    <w:rsid w:val="009945A9"/>
    <w:rsid w:val="00997BFF"/>
    <w:rsid w:val="009B0D73"/>
    <w:rsid w:val="009C23B5"/>
    <w:rsid w:val="009C5978"/>
    <w:rsid w:val="009D28A3"/>
    <w:rsid w:val="009D6287"/>
    <w:rsid w:val="009D7840"/>
    <w:rsid w:val="009E02F9"/>
    <w:rsid w:val="00A015AD"/>
    <w:rsid w:val="00A12E11"/>
    <w:rsid w:val="00A172FA"/>
    <w:rsid w:val="00A23B88"/>
    <w:rsid w:val="00A24492"/>
    <w:rsid w:val="00A369C0"/>
    <w:rsid w:val="00A36E94"/>
    <w:rsid w:val="00A5419F"/>
    <w:rsid w:val="00A821F3"/>
    <w:rsid w:val="00A94D79"/>
    <w:rsid w:val="00AA0AC0"/>
    <w:rsid w:val="00AA0F05"/>
    <w:rsid w:val="00AB3CE1"/>
    <w:rsid w:val="00AC0385"/>
    <w:rsid w:val="00AC4A89"/>
    <w:rsid w:val="00AD6D5D"/>
    <w:rsid w:val="00AE3D13"/>
    <w:rsid w:val="00AF2137"/>
    <w:rsid w:val="00AF2521"/>
    <w:rsid w:val="00B12D87"/>
    <w:rsid w:val="00B560A9"/>
    <w:rsid w:val="00B60FBA"/>
    <w:rsid w:val="00B616A5"/>
    <w:rsid w:val="00B630A4"/>
    <w:rsid w:val="00B72032"/>
    <w:rsid w:val="00B7298A"/>
    <w:rsid w:val="00B9682E"/>
    <w:rsid w:val="00BA02CF"/>
    <w:rsid w:val="00BA2B79"/>
    <w:rsid w:val="00BB356B"/>
    <w:rsid w:val="00BC7ED5"/>
    <w:rsid w:val="00BD31FC"/>
    <w:rsid w:val="00BE1D70"/>
    <w:rsid w:val="00BE38F2"/>
    <w:rsid w:val="00BE7976"/>
    <w:rsid w:val="00BE7CF7"/>
    <w:rsid w:val="00C073AE"/>
    <w:rsid w:val="00C10521"/>
    <w:rsid w:val="00C10A5E"/>
    <w:rsid w:val="00C213E0"/>
    <w:rsid w:val="00C257F6"/>
    <w:rsid w:val="00C25CC9"/>
    <w:rsid w:val="00C332B4"/>
    <w:rsid w:val="00C51353"/>
    <w:rsid w:val="00C539FA"/>
    <w:rsid w:val="00C6636D"/>
    <w:rsid w:val="00C8439E"/>
    <w:rsid w:val="00C9187C"/>
    <w:rsid w:val="00C957B5"/>
    <w:rsid w:val="00C961E6"/>
    <w:rsid w:val="00C97FF4"/>
    <w:rsid w:val="00CA6E47"/>
    <w:rsid w:val="00CB29AB"/>
    <w:rsid w:val="00CB6C7C"/>
    <w:rsid w:val="00CE4C32"/>
    <w:rsid w:val="00CE75FF"/>
    <w:rsid w:val="00D07650"/>
    <w:rsid w:val="00D11587"/>
    <w:rsid w:val="00D13048"/>
    <w:rsid w:val="00D16067"/>
    <w:rsid w:val="00D279C0"/>
    <w:rsid w:val="00D30A9B"/>
    <w:rsid w:val="00D3688F"/>
    <w:rsid w:val="00D51724"/>
    <w:rsid w:val="00D700EC"/>
    <w:rsid w:val="00D802A6"/>
    <w:rsid w:val="00D8385D"/>
    <w:rsid w:val="00D83960"/>
    <w:rsid w:val="00D92AC0"/>
    <w:rsid w:val="00DA2190"/>
    <w:rsid w:val="00DA57C4"/>
    <w:rsid w:val="00DC4FF3"/>
    <w:rsid w:val="00DD01D9"/>
    <w:rsid w:val="00DD0BF9"/>
    <w:rsid w:val="00DD1C06"/>
    <w:rsid w:val="00DD4CA5"/>
    <w:rsid w:val="00DD7527"/>
    <w:rsid w:val="00DE3F31"/>
    <w:rsid w:val="00DE4828"/>
    <w:rsid w:val="00DE7A23"/>
    <w:rsid w:val="00DE7FD8"/>
    <w:rsid w:val="00DF6250"/>
    <w:rsid w:val="00E0755A"/>
    <w:rsid w:val="00E10E0D"/>
    <w:rsid w:val="00E12524"/>
    <w:rsid w:val="00E26997"/>
    <w:rsid w:val="00E37204"/>
    <w:rsid w:val="00E400C1"/>
    <w:rsid w:val="00E5026E"/>
    <w:rsid w:val="00E62743"/>
    <w:rsid w:val="00E6496D"/>
    <w:rsid w:val="00E93F26"/>
    <w:rsid w:val="00EB093E"/>
    <w:rsid w:val="00EC7FAB"/>
    <w:rsid w:val="00F00465"/>
    <w:rsid w:val="00F0141D"/>
    <w:rsid w:val="00F02DD4"/>
    <w:rsid w:val="00F140C4"/>
    <w:rsid w:val="00F17F9B"/>
    <w:rsid w:val="00F32C06"/>
    <w:rsid w:val="00F331BA"/>
    <w:rsid w:val="00F43242"/>
    <w:rsid w:val="00F434D0"/>
    <w:rsid w:val="00F437EA"/>
    <w:rsid w:val="00F61978"/>
    <w:rsid w:val="00F6434C"/>
    <w:rsid w:val="00F66661"/>
    <w:rsid w:val="00F702B4"/>
    <w:rsid w:val="00F73D17"/>
    <w:rsid w:val="00F7544C"/>
    <w:rsid w:val="00F76641"/>
    <w:rsid w:val="00F87C83"/>
    <w:rsid w:val="00F912BB"/>
    <w:rsid w:val="00FA0F2A"/>
    <w:rsid w:val="00FA3D36"/>
    <w:rsid w:val="00FA6869"/>
    <w:rsid w:val="00FB2F34"/>
    <w:rsid w:val="00FB4E93"/>
    <w:rsid w:val="00FC40A3"/>
    <w:rsid w:val="00FC639D"/>
    <w:rsid w:val="00FE3733"/>
    <w:rsid w:val="00FE4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45E2535-C4E5-4489-8D4B-BF454B3656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13BE"/>
    <w:rPr>
      <w:sz w:val="24"/>
      <w:szCs w:val="24"/>
    </w:rPr>
  </w:style>
  <w:style w:type="paragraph" w:styleId="2">
    <w:name w:val="heading 2"/>
    <w:basedOn w:val="a"/>
    <w:qFormat/>
    <w:rsid w:val="00916704"/>
    <w:pPr>
      <w:outlineLvl w:val="1"/>
    </w:pPr>
    <w:rPr>
      <w:b/>
      <w:bCs/>
      <w:color w:val="00924B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6704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List Paragraph"/>
    <w:basedOn w:val="a"/>
    <w:uiPriority w:val="34"/>
    <w:qFormat/>
    <w:rsid w:val="009024BB"/>
    <w:pPr>
      <w:ind w:left="708"/>
    </w:pPr>
  </w:style>
  <w:style w:type="paragraph" w:styleId="a4">
    <w:name w:val="Balloon Text"/>
    <w:basedOn w:val="a"/>
    <w:link w:val="a5"/>
    <w:rsid w:val="00FB2F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rsid w:val="00FB2F34"/>
    <w:rPr>
      <w:rFonts w:ascii="Tahoma" w:hAnsi="Tahoma" w:cs="Tahoma"/>
      <w:sz w:val="16"/>
      <w:szCs w:val="16"/>
    </w:rPr>
  </w:style>
  <w:style w:type="character" w:styleId="a6">
    <w:name w:val="annotation reference"/>
    <w:basedOn w:val="a0"/>
    <w:rsid w:val="00B60FBA"/>
    <w:rPr>
      <w:sz w:val="16"/>
      <w:szCs w:val="16"/>
    </w:rPr>
  </w:style>
  <w:style w:type="paragraph" w:styleId="a7">
    <w:name w:val="annotation text"/>
    <w:basedOn w:val="a"/>
    <w:link w:val="a8"/>
    <w:rsid w:val="00B60FBA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rsid w:val="00B60FBA"/>
  </w:style>
  <w:style w:type="paragraph" w:styleId="a9">
    <w:name w:val="annotation subject"/>
    <w:basedOn w:val="a7"/>
    <w:next w:val="a7"/>
    <w:link w:val="aa"/>
    <w:rsid w:val="00B60FBA"/>
    <w:rPr>
      <w:b/>
      <w:bCs/>
    </w:rPr>
  </w:style>
  <w:style w:type="character" w:customStyle="1" w:styleId="aa">
    <w:name w:val="Тема примечания Знак"/>
    <w:basedOn w:val="a8"/>
    <w:link w:val="a9"/>
    <w:rsid w:val="00B60FBA"/>
    <w:rPr>
      <w:b/>
      <w:bCs/>
    </w:rPr>
  </w:style>
  <w:style w:type="paragraph" w:styleId="ab">
    <w:name w:val="Revision"/>
    <w:hidden/>
    <w:uiPriority w:val="99"/>
    <w:semiHidden/>
    <w:rsid w:val="00457B73"/>
    <w:rPr>
      <w:sz w:val="24"/>
      <w:szCs w:val="24"/>
    </w:rPr>
  </w:style>
  <w:style w:type="table" w:styleId="ac">
    <w:name w:val="Table Grid"/>
    <w:basedOn w:val="a1"/>
    <w:rsid w:val="00810F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 Spacing"/>
    <w:uiPriority w:val="1"/>
    <w:qFormat/>
    <w:rsid w:val="007F6BD4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561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4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main?base=LAW;n=116659;fld=134;dst=100163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main?base=LAW;n=116964;fld=134;dst=100095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42E1F9-3B1C-4C08-B200-37E3447320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3</Pages>
  <Words>754</Words>
  <Characters>5743</Characters>
  <Application>Microsoft Office Word</Application>
  <DocSecurity>0</DocSecurity>
  <Lines>47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ATEC</Company>
  <LinksUpToDate>false</LinksUpToDate>
  <CharactersWithSpaces>6485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creator>pprokofev</dc:creator>
  <cp:lastModifiedBy>Прокудина-Старунская Ульяна Валерьевна</cp:lastModifiedBy>
  <cp:revision>8</cp:revision>
  <cp:lastPrinted>2015-03-30T13:11:00Z</cp:lastPrinted>
  <dcterms:created xsi:type="dcterms:W3CDTF">2015-03-26T09:46:00Z</dcterms:created>
  <dcterms:modified xsi:type="dcterms:W3CDTF">2015-03-30T13:51:00Z</dcterms:modified>
</cp:coreProperties>
</file>